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384"/>
        <w:gridCol w:w="4276"/>
      </w:tblGrid>
      <w:tr w:rsidR="00FE4BDB" w:rsidRPr="00A62AD4" w14:paraId="68BB7161" w14:textId="77777777" w:rsidTr="00100D93">
        <w:trPr>
          <w:tblHeader/>
          <w:tblCellSpacing w:w="72" w:type="dxa"/>
        </w:trPr>
        <w:tc>
          <w:tcPr>
            <w:tcW w:w="7168" w:type="dxa"/>
            <w:shd w:val="clear" w:color="auto" w:fill="002060" w:themeFill="text1"/>
            <w:tcMar>
              <w:right w:w="259" w:type="dxa"/>
            </w:tcMar>
            <w:vAlign w:val="center"/>
          </w:tcPr>
          <w:p w14:paraId="3908E410" w14:textId="4827255D" w:rsidR="00FE4BDB" w:rsidRPr="000633E9" w:rsidRDefault="00F64886" w:rsidP="00FE4BDB">
            <w:pPr>
              <w:pStyle w:val="Title"/>
              <w:spacing w:after="240"/>
              <w:rPr>
                <w:b/>
                <w:bCs/>
                <w:color w:val="0042C7" w:themeColor="text1" w:themeTint="BF"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GREATER ATLANTA </w:t>
            </w:r>
            <w:r w:rsidR="00FE6B17" w:rsidRPr="00CC009B">
              <w:rPr>
                <w:b/>
                <w:bCs/>
                <w:sz w:val="72"/>
                <w:szCs w:val="72"/>
              </w:rPr>
              <w:t>A</w:t>
            </w:r>
            <w:r>
              <w:rPr>
                <w:b/>
                <w:bCs/>
                <w:sz w:val="72"/>
                <w:szCs w:val="72"/>
              </w:rPr>
              <w:t>SIS NEWSLETTER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3B47398F" w14:textId="77777777" w:rsidR="000633E9" w:rsidRPr="000633E9" w:rsidRDefault="000633E9" w:rsidP="00FE6B17">
            <w:pPr>
              <w:pStyle w:val="Subtitle"/>
              <w:spacing w:after="240"/>
              <w:rPr>
                <w:color w:val="0042C7" w:themeColor="text1" w:themeTint="BF"/>
              </w:rPr>
            </w:pPr>
            <w:r w:rsidRPr="000633E9">
              <w:rPr>
                <w:noProof/>
                <w:color w:val="0042C7" w:themeColor="text1" w:themeTint="BF"/>
              </w:rPr>
              <w:drawing>
                <wp:inline distT="0" distB="0" distL="0" distR="0" wp14:anchorId="0FF88FDF" wp14:editId="53D08FF3">
                  <wp:extent cx="941832" cy="603504"/>
                  <wp:effectExtent l="19050" t="19050" r="10795" b="254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6035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97F0B" w14:textId="2500888D" w:rsidR="00FE4BDB" w:rsidRPr="00E17960" w:rsidRDefault="008270CA" w:rsidP="00FE6B17">
            <w:pPr>
              <w:pStyle w:val="Subtitle"/>
              <w:spacing w:after="240"/>
              <w:rPr>
                <w:b/>
                <w:bCs/>
                <w:color w:val="0042C7" w:themeColor="text1" w:themeTint="BF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AUGUST</w:t>
            </w:r>
            <w:r w:rsidR="00694476">
              <w:rPr>
                <w:b/>
                <w:bCs/>
                <w:color w:val="FF0000"/>
                <w:sz w:val="36"/>
                <w:szCs w:val="36"/>
              </w:rPr>
              <w:t xml:space="preserve">, </w:t>
            </w:r>
            <w:r>
              <w:rPr>
                <w:b/>
                <w:bCs/>
                <w:color w:val="FF0000"/>
                <w:sz w:val="36"/>
                <w:szCs w:val="36"/>
              </w:rPr>
              <w:t>SEPTEMBER</w:t>
            </w:r>
            <w:r w:rsidR="00792C13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FE6B17" w:rsidRPr="00E17960">
              <w:rPr>
                <w:b/>
                <w:bCs/>
                <w:color w:val="FF0000"/>
                <w:sz w:val="36"/>
                <w:szCs w:val="36"/>
              </w:rPr>
              <w:t>202</w:t>
            </w:r>
            <w:r w:rsidR="007F507D">
              <w:rPr>
                <w:b/>
                <w:bCs/>
                <w:color w:val="FF0000"/>
                <w:sz w:val="36"/>
                <w:szCs w:val="36"/>
              </w:rPr>
              <w:t>2</w:t>
            </w:r>
          </w:p>
        </w:tc>
      </w:tr>
      <w:tr w:rsidR="00A62AD4" w:rsidRPr="00A62AD4" w14:paraId="4A7FCB9B" w14:textId="77777777" w:rsidTr="00161318">
        <w:trPr>
          <w:trHeight w:val="7551"/>
          <w:tblCellSpacing w:w="72" w:type="dxa"/>
        </w:trPr>
        <w:tc>
          <w:tcPr>
            <w:tcW w:w="7168" w:type="dxa"/>
            <w:shd w:val="clear" w:color="auto" w:fill="auto"/>
            <w:tcMar>
              <w:right w:w="259" w:type="dxa"/>
            </w:tcMar>
          </w:tcPr>
          <w:p w14:paraId="62187246" w14:textId="66CAA046" w:rsidR="00072A30" w:rsidRDefault="00072A30" w:rsidP="00072A30">
            <w:pPr>
              <w:shd w:val="clear" w:color="auto" w:fill="FFFFFF"/>
              <w:rPr>
                <w:rFonts w:cs="Arial"/>
                <w:b/>
                <w:bCs/>
                <w:noProof/>
                <w:color w:val="034A90" w:themeColor="background2"/>
                <w:sz w:val="28"/>
                <w:szCs w:val="28"/>
              </w:rPr>
            </w:pPr>
            <w:r w:rsidRPr="00072A30">
              <w:rPr>
                <w:rFonts w:cs="Arial"/>
                <w:b/>
                <w:bCs/>
                <w:noProof/>
                <w:color w:val="034A90" w:themeColor="background2"/>
                <w:sz w:val="28"/>
                <w:szCs w:val="28"/>
              </w:rPr>
              <w:t xml:space="preserve">LAW ENFORCEMENT APPRECIATION EVENT </w:t>
            </w:r>
            <w:r w:rsidR="008270CA">
              <w:rPr>
                <w:rFonts w:cs="Arial"/>
                <w:b/>
                <w:bCs/>
                <w:noProof/>
                <w:color w:val="034A90" w:themeColor="background2"/>
                <w:sz w:val="28"/>
                <w:szCs w:val="28"/>
              </w:rPr>
              <w:t>REVEIW</w:t>
            </w:r>
            <w:r w:rsidRPr="00072A30">
              <w:rPr>
                <w:rFonts w:cs="Arial"/>
                <w:b/>
                <w:bCs/>
                <w:noProof/>
                <w:color w:val="034A90" w:themeColor="background2"/>
                <w:sz w:val="28"/>
                <w:szCs w:val="28"/>
              </w:rPr>
              <w:t xml:space="preserve"> </w:t>
            </w:r>
          </w:p>
          <w:p w14:paraId="3C868A49" w14:textId="6477CAB3" w:rsidR="009339EA" w:rsidRDefault="00687AE9" w:rsidP="00627BB6">
            <w:pPr>
              <w:widowControl w:val="0"/>
              <w:tabs>
                <w:tab w:val="left" w:pos="1428"/>
              </w:tabs>
              <w:rPr>
                <w:sz w:val="22"/>
                <w:szCs w:val="22"/>
              </w:rPr>
            </w:pPr>
            <w:r w:rsidRPr="00627BB6">
              <w:rPr>
                <w:sz w:val="22"/>
                <w:szCs w:val="22"/>
              </w:rPr>
              <w:t xml:space="preserve">The </w:t>
            </w:r>
            <w:r w:rsidR="00124537" w:rsidRPr="00627BB6">
              <w:rPr>
                <w:sz w:val="22"/>
                <w:szCs w:val="22"/>
              </w:rPr>
              <w:t xml:space="preserve">annual LEAD event on August 10, 2022, at the Metropolitan Club </w:t>
            </w:r>
            <w:r w:rsidRPr="00627BB6">
              <w:rPr>
                <w:sz w:val="22"/>
                <w:szCs w:val="22"/>
              </w:rPr>
              <w:t>was a tremendous success</w:t>
            </w:r>
            <w:r w:rsidR="00124537" w:rsidRPr="00627BB6">
              <w:rPr>
                <w:sz w:val="22"/>
                <w:szCs w:val="22"/>
              </w:rPr>
              <w:t xml:space="preserve">. </w:t>
            </w:r>
            <w:r w:rsidRPr="00627BB6">
              <w:rPr>
                <w:sz w:val="22"/>
                <w:szCs w:val="22"/>
              </w:rPr>
              <w:t xml:space="preserve">Sergeant Andrew Rausch was </w:t>
            </w:r>
            <w:r w:rsidR="00627BB6">
              <w:rPr>
                <w:sz w:val="22"/>
                <w:szCs w:val="22"/>
              </w:rPr>
              <w:t>selected as t</w:t>
            </w:r>
            <w:r w:rsidRPr="00627BB6">
              <w:rPr>
                <w:sz w:val="22"/>
                <w:szCs w:val="22"/>
              </w:rPr>
              <w:t>he Law Enforcement Officer of the Year</w:t>
            </w:r>
            <w:r w:rsidR="00484755">
              <w:rPr>
                <w:sz w:val="22"/>
                <w:szCs w:val="22"/>
              </w:rPr>
              <w:t xml:space="preserve">. He was </w:t>
            </w:r>
            <w:r w:rsidRPr="00627BB6">
              <w:rPr>
                <w:sz w:val="22"/>
                <w:szCs w:val="22"/>
              </w:rPr>
              <w:t xml:space="preserve"> </w:t>
            </w:r>
            <w:r w:rsidR="00627BB6" w:rsidRPr="00627BB6">
              <w:rPr>
                <w:sz w:val="22"/>
                <w:szCs w:val="22"/>
              </w:rPr>
              <w:t xml:space="preserve">awarded the </w:t>
            </w:r>
            <w:r w:rsidR="00627BB6" w:rsidRPr="00627BB6">
              <w:rPr>
                <w:sz w:val="22"/>
                <w:szCs w:val="22"/>
              </w:rPr>
              <w:t xml:space="preserve">George T. Davis Award </w:t>
            </w:r>
            <w:r w:rsidR="00627BB6">
              <w:rPr>
                <w:sz w:val="22"/>
                <w:szCs w:val="22"/>
              </w:rPr>
              <w:t xml:space="preserve">along with </w:t>
            </w:r>
            <w:r w:rsidR="00627BB6" w:rsidRPr="00627BB6">
              <w:rPr>
                <w:sz w:val="22"/>
                <w:szCs w:val="22"/>
              </w:rPr>
              <w:t>a $250 gift card</w:t>
            </w:r>
            <w:r w:rsidRPr="00627BB6">
              <w:rPr>
                <w:sz w:val="22"/>
                <w:szCs w:val="22"/>
              </w:rPr>
              <w:t xml:space="preserve"> for his </w:t>
            </w:r>
            <w:r w:rsidR="00F41B2B" w:rsidRPr="00627BB6">
              <w:rPr>
                <w:sz w:val="22"/>
                <w:szCs w:val="22"/>
              </w:rPr>
              <w:t xml:space="preserve">leadership, </w:t>
            </w:r>
            <w:r w:rsidR="00F41B2B" w:rsidRPr="00627BB6">
              <w:rPr>
                <w:sz w:val="22"/>
                <w:szCs w:val="22"/>
              </w:rPr>
              <w:t>commitment,</w:t>
            </w:r>
            <w:r w:rsidR="00F41B2B" w:rsidRPr="00627BB6">
              <w:rPr>
                <w:sz w:val="22"/>
                <w:szCs w:val="22"/>
              </w:rPr>
              <w:t xml:space="preserve"> and selflessness</w:t>
            </w:r>
            <w:r w:rsidR="00F41B2B">
              <w:rPr>
                <w:sz w:val="22"/>
                <w:szCs w:val="22"/>
              </w:rPr>
              <w:t xml:space="preserve">, </w:t>
            </w:r>
            <w:r w:rsidR="00627BB6" w:rsidRPr="00627BB6">
              <w:rPr>
                <w:sz w:val="22"/>
                <w:szCs w:val="22"/>
              </w:rPr>
              <w:t>d</w:t>
            </w:r>
            <w:r w:rsidR="00627BB6" w:rsidRPr="00627BB6">
              <w:rPr>
                <w:sz w:val="22"/>
                <w:szCs w:val="22"/>
              </w:rPr>
              <w:t>emonstrated acts of</w:t>
            </w:r>
            <w:r w:rsidR="00627BB6" w:rsidRPr="00627BB6">
              <w:rPr>
                <w:spacing w:val="-9"/>
                <w:sz w:val="22"/>
                <w:szCs w:val="22"/>
              </w:rPr>
              <w:t xml:space="preserve"> </w:t>
            </w:r>
            <w:r w:rsidR="00627BB6" w:rsidRPr="00627BB6">
              <w:rPr>
                <w:sz w:val="22"/>
                <w:szCs w:val="22"/>
              </w:rPr>
              <w:t>bravery</w:t>
            </w:r>
            <w:r w:rsidR="00627BB6" w:rsidRPr="00627BB6">
              <w:rPr>
                <w:sz w:val="22"/>
                <w:szCs w:val="22"/>
              </w:rPr>
              <w:t xml:space="preserve">, </w:t>
            </w:r>
            <w:r w:rsidR="00F41B2B">
              <w:rPr>
                <w:sz w:val="22"/>
                <w:szCs w:val="22"/>
              </w:rPr>
              <w:t xml:space="preserve">and </w:t>
            </w:r>
            <w:r w:rsidR="00627BB6" w:rsidRPr="00627BB6">
              <w:rPr>
                <w:sz w:val="22"/>
                <w:szCs w:val="22"/>
              </w:rPr>
              <w:t>actions above and beyond the call of duty in the face of certain and imminent danger to life and</w:t>
            </w:r>
            <w:r w:rsidR="00627BB6" w:rsidRPr="00627BB6">
              <w:rPr>
                <w:spacing w:val="-12"/>
                <w:sz w:val="22"/>
                <w:szCs w:val="22"/>
              </w:rPr>
              <w:t xml:space="preserve"> </w:t>
            </w:r>
            <w:r w:rsidR="00627BB6" w:rsidRPr="00627BB6">
              <w:rPr>
                <w:sz w:val="22"/>
                <w:szCs w:val="22"/>
              </w:rPr>
              <w:t>limb</w:t>
            </w:r>
            <w:r w:rsidR="00627BB6">
              <w:rPr>
                <w:sz w:val="22"/>
                <w:szCs w:val="22"/>
              </w:rPr>
              <w:t xml:space="preserve">. </w:t>
            </w:r>
            <w:r w:rsidR="009339EA">
              <w:rPr>
                <w:sz w:val="22"/>
                <w:szCs w:val="22"/>
              </w:rPr>
              <w:t xml:space="preserve">The following awards and gift cards were awarded </w:t>
            </w:r>
            <w:r w:rsidR="00F41B2B">
              <w:rPr>
                <w:sz w:val="22"/>
                <w:szCs w:val="22"/>
              </w:rPr>
              <w:t>during the event</w:t>
            </w:r>
            <w:r w:rsidR="009339EA">
              <w:rPr>
                <w:sz w:val="22"/>
                <w:szCs w:val="22"/>
              </w:rPr>
              <w:t xml:space="preserve">: </w:t>
            </w:r>
          </w:p>
          <w:p w14:paraId="5242682A" w14:textId="0F255FA6" w:rsidR="009339EA" w:rsidRPr="009339EA" w:rsidRDefault="00627BB6" w:rsidP="009339EA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428"/>
              </w:tabs>
              <w:rPr>
                <w:rFonts w:eastAsia="Times New Roman" w:cs="Times New Roman"/>
                <w:sz w:val="22"/>
                <w:szCs w:val="22"/>
              </w:rPr>
            </w:pPr>
            <w:r w:rsidRPr="009339EA">
              <w:rPr>
                <w:sz w:val="22"/>
                <w:szCs w:val="22"/>
              </w:rPr>
              <w:t>Fourteen Top Cop Awards with $50 gift cards</w:t>
            </w:r>
            <w:r w:rsidR="009339EA">
              <w:rPr>
                <w:sz w:val="22"/>
                <w:szCs w:val="22"/>
              </w:rPr>
              <w:t>.</w:t>
            </w:r>
          </w:p>
          <w:p w14:paraId="688D9EA5" w14:textId="476517AE" w:rsidR="009339EA" w:rsidRPr="009339EA" w:rsidRDefault="009339EA" w:rsidP="009339EA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428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27BB6" w:rsidRPr="009339EA">
              <w:rPr>
                <w:sz w:val="22"/>
                <w:szCs w:val="22"/>
              </w:rPr>
              <w:t>even Positive Policing Awards with $25 gift cards</w:t>
            </w:r>
            <w:r>
              <w:rPr>
                <w:sz w:val="22"/>
                <w:szCs w:val="22"/>
              </w:rPr>
              <w:t>.</w:t>
            </w:r>
          </w:p>
          <w:p w14:paraId="08D70B70" w14:textId="6BFC4161" w:rsidR="009339EA" w:rsidRPr="009339EA" w:rsidRDefault="00627BB6" w:rsidP="009339EA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428"/>
              </w:tabs>
              <w:rPr>
                <w:rFonts w:eastAsia="Times New Roman" w:cs="Times New Roman"/>
                <w:sz w:val="22"/>
                <w:szCs w:val="22"/>
              </w:rPr>
            </w:pPr>
            <w:r w:rsidRPr="009339EA">
              <w:rPr>
                <w:sz w:val="22"/>
                <w:szCs w:val="22"/>
              </w:rPr>
              <w:t xml:space="preserve">$150 gift card to the Gwinnett </w:t>
            </w:r>
            <w:r w:rsidR="009339EA" w:rsidRPr="009339EA">
              <w:rPr>
                <w:sz w:val="22"/>
                <w:szCs w:val="22"/>
              </w:rPr>
              <w:t>County Police Department</w:t>
            </w:r>
            <w:r w:rsidR="009339EA">
              <w:rPr>
                <w:sz w:val="22"/>
                <w:szCs w:val="22"/>
              </w:rPr>
              <w:t>.</w:t>
            </w:r>
          </w:p>
          <w:p w14:paraId="0AEA9548" w14:textId="1D4144E2" w:rsidR="00627BB6" w:rsidRPr="009339EA" w:rsidRDefault="009339EA" w:rsidP="009339EA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428"/>
              </w:tabs>
              <w:rPr>
                <w:rFonts w:eastAsia="Times New Roman" w:cs="Times New Roman"/>
                <w:sz w:val="22"/>
                <w:szCs w:val="22"/>
              </w:rPr>
            </w:pPr>
            <w:r w:rsidRPr="009339EA">
              <w:rPr>
                <w:sz w:val="22"/>
                <w:szCs w:val="22"/>
              </w:rPr>
              <w:t>$25 gift card to each law enforcement officer in attendance</w:t>
            </w:r>
            <w:r>
              <w:rPr>
                <w:sz w:val="22"/>
                <w:szCs w:val="22"/>
              </w:rPr>
              <w:t>.</w:t>
            </w:r>
          </w:p>
          <w:p w14:paraId="61999FB4" w14:textId="646DAA2B" w:rsidR="00072A30" w:rsidRDefault="00072A30" w:rsidP="008D59AD">
            <w:pPr>
              <w:rPr>
                <w:sz w:val="22"/>
                <w:szCs w:val="22"/>
              </w:rPr>
            </w:pPr>
          </w:p>
          <w:p w14:paraId="11AEC6C7" w14:textId="45ED6E0A" w:rsidR="00750888" w:rsidRDefault="009339EA" w:rsidP="008D5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Board of Directors and LEAD Committee wishes to thank our 2022 sponsors</w:t>
            </w:r>
            <w:r w:rsidR="00050D60">
              <w:rPr>
                <w:sz w:val="22"/>
                <w:szCs w:val="22"/>
              </w:rPr>
              <w:t xml:space="preserve"> and volunteers</w:t>
            </w:r>
            <w:r>
              <w:rPr>
                <w:sz w:val="22"/>
                <w:szCs w:val="22"/>
              </w:rPr>
              <w:t xml:space="preserve">: </w:t>
            </w:r>
          </w:p>
          <w:p w14:paraId="12C07706" w14:textId="6CCBCDA8" w:rsidR="009339EA" w:rsidRDefault="009339EA" w:rsidP="009339EA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PLATINUM SPONSORS: Allied Universal, PSI Security Service, Georgia Power, UPS, Enterprise Holdings, The Home Depot, Littler, Cox Enterprises, Flock Safety, PNC.</w:t>
            </w:r>
          </w:p>
          <w:p w14:paraId="0E1D210B" w14:textId="45B99CF2" w:rsidR="009339EA" w:rsidRDefault="009339EA" w:rsidP="009339EA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 SPONSORS: Axis Communications, Georgia Pacific, Team Software.</w:t>
            </w:r>
          </w:p>
          <w:p w14:paraId="7CC6D30A" w14:textId="213272A3" w:rsidR="00050D60" w:rsidRDefault="00050D60" w:rsidP="009339EA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GIFTS and OTHER CONSIDERATIONS: Atlanta Falcons; Awards Specialist, Inc.; Chick-Fil-A; Extreme Color; Gatekeeper Global, LLC; Glock Incorporated; </w:t>
            </w:r>
            <w:proofErr w:type="spellStart"/>
            <w:r>
              <w:rPr>
                <w:sz w:val="22"/>
                <w:szCs w:val="22"/>
              </w:rPr>
              <w:t>PhotoMari</w:t>
            </w:r>
            <w:proofErr w:type="spellEnd"/>
            <w:r>
              <w:rPr>
                <w:sz w:val="22"/>
                <w:szCs w:val="22"/>
              </w:rPr>
              <w:t xml:space="preserve"> USA; Security Engineers, Inc.; Thorpe Enterprises; Titan Global Enterprises; University of GA.</w:t>
            </w:r>
          </w:p>
          <w:p w14:paraId="27649688" w14:textId="2A33E386" w:rsidR="00050D60" w:rsidRPr="009339EA" w:rsidRDefault="00050D60" w:rsidP="009339EA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VOLUNTEERS: LEAD Committee Chair (Mark Ferebee), Timothy D. Giles</w:t>
            </w:r>
            <w:r w:rsidR="00F41B2B">
              <w:rPr>
                <w:sz w:val="22"/>
                <w:szCs w:val="22"/>
              </w:rPr>
              <w:t xml:space="preserve"> (LEAD Volunteer Coordinator)</w:t>
            </w:r>
            <w:r>
              <w:rPr>
                <w:sz w:val="22"/>
                <w:szCs w:val="22"/>
              </w:rPr>
              <w:t xml:space="preserve">, Greg Gamble (LEAD and Greater Atlanta ASIS Chapter Law Enforcement Liaison) </w:t>
            </w:r>
          </w:p>
          <w:p w14:paraId="100F6853" w14:textId="77777777" w:rsidR="009339EA" w:rsidRPr="009339EA" w:rsidRDefault="009339EA" w:rsidP="008D59AD">
            <w:pPr>
              <w:rPr>
                <w:sz w:val="22"/>
                <w:szCs w:val="22"/>
              </w:rPr>
            </w:pPr>
          </w:p>
          <w:p w14:paraId="352E7AD5" w14:textId="7E259E87" w:rsidR="00750888" w:rsidRDefault="00750888" w:rsidP="008D59AD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D5151F">
              <w:rPr>
                <w:b/>
                <w:bCs/>
                <w:color w:val="0042C7" w:themeColor="text1" w:themeTint="BF"/>
                <w:sz w:val="28"/>
                <w:szCs w:val="28"/>
              </w:rPr>
              <w:t>GSX</w:t>
            </w:r>
            <w:r w:rsidR="00D5151F">
              <w:rPr>
                <w:b/>
                <w:bCs/>
                <w:color w:val="0042C7" w:themeColor="text1" w:themeTint="BF"/>
                <w:sz w:val="28"/>
                <w:szCs w:val="28"/>
              </w:rPr>
              <w:t>, September 12</w:t>
            </w:r>
            <w:r w:rsidR="00D5151F" w:rsidRPr="00D5151F">
              <w:rPr>
                <w:b/>
                <w:bCs/>
                <w:color w:val="0042C7" w:themeColor="text1" w:themeTint="BF"/>
                <w:sz w:val="28"/>
                <w:szCs w:val="28"/>
                <w:vertAlign w:val="superscript"/>
              </w:rPr>
              <w:t>th</w:t>
            </w:r>
            <w:r w:rsidR="00D5151F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 – 14</w:t>
            </w:r>
            <w:r w:rsidR="00D5151F" w:rsidRPr="00D5151F">
              <w:rPr>
                <w:b/>
                <w:bCs/>
                <w:color w:val="0042C7" w:themeColor="text1" w:themeTint="BF"/>
                <w:sz w:val="28"/>
                <w:szCs w:val="28"/>
                <w:vertAlign w:val="superscript"/>
              </w:rPr>
              <w:t>th</w:t>
            </w:r>
            <w:r w:rsidR="00D5151F">
              <w:rPr>
                <w:b/>
                <w:bCs/>
                <w:color w:val="0042C7" w:themeColor="text1" w:themeTint="BF"/>
                <w:sz w:val="28"/>
                <w:szCs w:val="28"/>
              </w:rPr>
              <w:t>, 2022</w:t>
            </w:r>
          </w:p>
          <w:p w14:paraId="05BC7AFD" w14:textId="64568593" w:rsidR="00536A16" w:rsidRDefault="00D5151F" w:rsidP="008D5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 YOU to everyone who has signed up to volunteer</w:t>
            </w:r>
            <w:r w:rsidR="007A0CED">
              <w:rPr>
                <w:sz w:val="22"/>
                <w:szCs w:val="22"/>
              </w:rPr>
              <w:t xml:space="preserve"> at GSX on behalf of </w:t>
            </w:r>
            <w:r w:rsidR="00F41B2B">
              <w:rPr>
                <w:sz w:val="22"/>
                <w:szCs w:val="22"/>
              </w:rPr>
              <w:t>our chapter</w:t>
            </w:r>
            <w:r w:rsidR="007A0C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The </w:t>
            </w:r>
            <w:r w:rsidRPr="00D5151F">
              <w:rPr>
                <w:sz w:val="22"/>
                <w:szCs w:val="22"/>
              </w:rPr>
              <w:t xml:space="preserve">Greater Atlanta ASIS </w:t>
            </w:r>
            <w:r w:rsidR="00F41B2B">
              <w:rPr>
                <w:sz w:val="22"/>
                <w:szCs w:val="22"/>
              </w:rPr>
              <w:t xml:space="preserve">Chapter </w:t>
            </w:r>
          </w:p>
          <w:p w14:paraId="68BFA8A1" w14:textId="4C6C919B" w:rsidR="00853BA1" w:rsidRPr="00536A16" w:rsidRDefault="00F41B2B" w:rsidP="00F41B2B">
            <w:pPr>
              <w:rPr>
                <w:rFonts w:cs="Helvetica"/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Leadership Team will be at Booth #3855 during GSX. 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auto"/>
          </w:tcPr>
          <w:p w14:paraId="46A8F48D" w14:textId="2C730264" w:rsidR="00621E09" w:rsidRPr="00A44266" w:rsidRDefault="00DC499A" w:rsidP="00621E09">
            <w:pPr>
              <w:rPr>
                <w:b/>
                <w:bCs/>
                <w:color w:val="034A90" w:themeColor="background2"/>
                <w:sz w:val="28"/>
                <w:szCs w:val="28"/>
              </w:rPr>
            </w:pPr>
            <w:r w:rsidRPr="00A44266">
              <w:rPr>
                <w:b/>
                <w:bCs/>
                <w:color w:val="034A90" w:themeColor="background2"/>
                <w:sz w:val="28"/>
                <w:szCs w:val="28"/>
              </w:rPr>
              <w:t>T</w:t>
            </w:r>
            <w:r w:rsidR="00B058FE" w:rsidRPr="00A44266">
              <w:rPr>
                <w:b/>
                <w:bCs/>
                <w:color w:val="034A90" w:themeColor="background2"/>
                <w:sz w:val="28"/>
                <w:szCs w:val="28"/>
              </w:rPr>
              <w:t>REASURER’S REPORT</w:t>
            </w:r>
            <w:r w:rsidRPr="00A44266">
              <w:rPr>
                <w:b/>
                <w:bCs/>
                <w:color w:val="034A90" w:themeColor="background2"/>
                <w:sz w:val="28"/>
                <w:szCs w:val="28"/>
              </w:rPr>
              <w:t xml:space="preserve"> </w:t>
            </w:r>
          </w:p>
          <w:p w14:paraId="57505437" w14:textId="6BF929DB" w:rsidR="002B1DA2" w:rsidRPr="00A44266" w:rsidRDefault="002B1DA2" w:rsidP="002B1DA2">
            <w:pPr>
              <w:ind w:left="96"/>
              <w:rPr>
                <w:sz w:val="22"/>
                <w:szCs w:val="22"/>
              </w:rPr>
            </w:pPr>
            <w:r w:rsidRPr="00A44266">
              <w:rPr>
                <w:sz w:val="22"/>
                <w:szCs w:val="22"/>
              </w:rPr>
              <w:t xml:space="preserve">As of </w:t>
            </w:r>
            <w:r w:rsidR="00F41B2B">
              <w:rPr>
                <w:sz w:val="22"/>
                <w:szCs w:val="22"/>
              </w:rPr>
              <w:t>September 10th</w:t>
            </w:r>
            <w:r w:rsidR="008E15BD" w:rsidRPr="00A44266">
              <w:rPr>
                <w:sz w:val="22"/>
                <w:szCs w:val="22"/>
              </w:rPr>
              <w:t>, 2022</w:t>
            </w:r>
            <w:r w:rsidRPr="00A44266">
              <w:rPr>
                <w:sz w:val="22"/>
                <w:szCs w:val="22"/>
              </w:rPr>
              <w:t>, the Chapter’s Wells Fargo account balance was $</w:t>
            </w:r>
            <w:r w:rsidR="00B46CCA">
              <w:t>1</w:t>
            </w:r>
            <w:r w:rsidR="002030D3">
              <w:t>1,158.38</w:t>
            </w:r>
            <w:r w:rsidR="00B430C5" w:rsidRPr="00A44266">
              <w:rPr>
                <w:sz w:val="22"/>
                <w:szCs w:val="22"/>
              </w:rPr>
              <w:t xml:space="preserve">, </w:t>
            </w:r>
            <w:r w:rsidR="009E79AC" w:rsidRPr="00A44266">
              <w:rPr>
                <w:sz w:val="22"/>
                <w:szCs w:val="22"/>
              </w:rPr>
              <w:t>PayPal balance was $</w:t>
            </w:r>
            <w:r w:rsidR="002030D3">
              <w:rPr>
                <w:sz w:val="22"/>
                <w:szCs w:val="22"/>
              </w:rPr>
              <w:t>3,</w:t>
            </w:r>
            <w:r w:rsidR="00ED1854">
              <w:rPr>
                <w:sz w:val="22"/>
                <w:szCs w:val="22"/>
              </w:rPr>
              <w:t>755.95</w:t>
            </w:r>
            <w:r w:rsidR="00B430C5" w:rsidRPr="00A44266">
              <w:rPr>
                <w:sz w:val="22"/>
                <w:szCs w:val="22"/>
              </w:rPr>
              <w:t>, and the cash balance was $1</w:t>
            </w:r>
            <w:r w:rsidR="00BA1E9C">
              <w:rPr>
                <w:sz w:val="22"/>
                <w:szCs w:val="22"/>
              </w:rPr>
              <w:t>0</w:t>
            </w:r>
            <w:r w:rsidR="00B430C5" w:rsidRPr="00A44266">
              <w:rPr>
                <w:sz w:val="22"/>
                <w:szCs w:val="22"/>
              </w:rPr>
              <w:t>0.00</w:t>
            </w:r>
            <w:r w:rsidR="009E79AC" w:rsidRPr="00A44266">
              <w:rPr>
                <w:sz w:val="22"/>
                <w:szCs w:val="22"/>
              </w:rPr>
              <w:t>. Total Chapter funds were $</w:t>
            </w:r>
            <w:r w:rsidR="00B46CCA">
              <w:rPr>
                <w:sz w:val="22"/>
                <w:szCs w:val="22"/>
              </w:rPr>
              <w:t>1</w:t>
            </w:r>
            <w:r w:rsidR="002030D3">
              <w:rPr>
                <w:sz w:val="22"/>
                <w:szCs w:val="22"/>
              </w:rPr>
              <w:t>4</w:t>
            </w:r>
            <w:r w:rsidR="00B46CCA">
              <w:rPr>
                <w:sz w:val="22"/>
                <w:szCs w:val="22"/>
              </w:rPr>
              <w:t>,</w:t>
            </w:r>
            <w:r w:rsidR="002030D3">
              <w:rPr>
                <w:sz w:val="22"/>
                <w:szCs w:val="22"/>
              </w:rPr>
              <w:t>901</w:t>
            </w:r>
            <w:r w:rsidR="00B46CCA">
              <w:rPr>
                <w:sz w:val="22"/>
                <w:szCs w:val="22"/>
              </w:rPr>
              <w:t>.9</w:t>
            </w:r>
            <w:r w:rsidR="002030D3">
              <w:rPr>
                <w:sz w:val="22"/>
                <w:szCs w:val="22"/>
              </w:rPr>
              <w:t>2</w:t>
            </w:r>
            <w:r w:rsidR="00BA1E9C">
              <w:rPr>
                <w:sz w:val="22"/>
                <w:szCs w:val="22"/>
              </w:rPr>
              <w:t xml:space="preserve">. </w:t>
            </w:r>
            <w:r w:rsidRPr="00A44266">
              <w:rPr>
                <w:sz w:val="22"/>
                <w:szCs w:val="22"/>
              </w:rPr>
              <w:t>The largest expense</w:t>
            </w:r>
            <w:r w:rsidR="000F3B5B" w:rsidRPr="00A44266">
              <w:rPr>
                <w:sz w:val="22"/>
                <w:szCs w:val="22"/>
              </w:rPr>
              <w:t xml:space="preserve">s </w:t>
            </w:r>
            <w:r w:rsidR="00511E03" w:rsidRPr="00A44266">
              <w:rPr>
                <w:sz w:val="22"/>
                <w:szCs w:val="22"/>
              </w:rPr>
              <w:t xml:space="preserve">during </w:t>
            </w:r>
            <w:r w:rsidR="00F41B2B">
              <w:rPr>
                <w:sz w:val="22"/>
                <w:szCs w:val="22"/>
              </w:rPr>
              <w:t xml:space="preserve">August </w:t>
            </w:r>
            <w:r w:rsidR="000F3B5B" w:rsidRPr="00A44266">
              <w:rPr>
                <w:sz w:val="22"/>
                <w:szCs w:val="22"/>
              </w:rPr>
              <w:t>were</w:t>
            </w:r>
            <w:r w:rsidR="00B430C5" w:rsidRPr="00A44266">
              <w:rPr>
                <w:sz w:val="22"/>
                <w:szCs w:val="22"/>
              </w:rPr>
              <w:t xml:space="preserve"> </w:t>
            </w:r>
            <w:r w:rsidR="009307E1">
              <w:rPr>
                <w:sz w:val="22"/>
                <w:szCs w:val="22"/>
              </w:rPr>
              <w:t>Payment to</w:t>
            </w:r>
            <w:r w:rsidR="00BE3AA5" w:rsidRPr="00A44266">
              <w:rPr>
                <w:sz w:val="22"/>
                <w:szCs w:val="22"/>
              </w:rPr>
              <w:t xml:space="preserve"> The Metropolitan Club for LEAD 2022 ($</w:t>
            </w:r>
            <w:r w:rsidR="002030D3">
              <w:rPr>
                <w:sz w:val="22"/>
                <w:szCs w:val="22"/>
              </w:rPr>
              <w:t>2,855.27</w:t>
            </w:r>
            <w:r w:rsidR="009307E1">
              <w:rPr>
                <w:sz w:val="22"/>
                <w:szCs w:val="22"/>
              </w:rPr>
              <w:t>),</w:t>
            </w:r>
            <w:r w:rsidR="00BE3AA5" w:rsidRPr="00A44266">
              <w:rPr>
                <w:sz w:val="22"/>
                <w:szCs w:val="22"/>
              </w:rPr>
              <w:t xml:space="preserve"> </w:t>
            </w:r>
            <w:r w:rsidR="00EF226D">
              <w:rPr>
                <w:sz w:val="22"/>
                <w:szCs w:val="22"/>
              </w:rPr>
              <w:t>LEAD Gift Cards ($3,680.95)</w:t>
            </w:r>
            <w:r w:rsidR="009307E1">
              <w:rPr>
                <w:sz w:val="22"/>
                <w:szCs w:val="22"/>
              </w:rPr>
              <w:t xml:space="preserve">, </w:t>
            </w:r>
            <w:r w:rsidR="00ED1854">
              <w:rPr>
                <w:sz w:val="22"/>
                <w:szCs w:val="22"/>
              </w:rPr>
              <w:t xml:space="preserve">LEAD Programs and Signs ($181.02), </w:t>
            </w:r>
            <w:r w:rsidR="009307E1">
              <w:rPr>
                <w:sz w:val="22"/>
                <w:szCs w:val="22"/>
              </w:rPr>
              <w:t>LEAD 2022 Expenses</w:t>
            </w:r>
            <w:r w:rsidR="002030D3">
              <w:rPr>
                <w:sz w:val="22"/>
                <w:szCs w:val="22"/>
              </w:rPr>
              <w:t xml:space="preserve"> Reimbursement ($</w:t>
            </w:r>
            <w:r w:rsidR="00ED1854">
              <w:rPr>
                <w:sz w:val="22"/>
                <w:szCs w:val="22"/>
              </w:rPr>
              <w:t xml:space="preserve">188.69), Mail Chimp ($23.00). </w:t>
            </w:r>
            <w:r w:rsidR="007A743E">
              <w:rPr>
                <w:sz w:val="22"/>
                <w:szCs w:val="22"/>
              </w:rPr>
              <w:t>T</w:t>
            </w:r>
            <w:r w:rsidR="00B430C5" w:rsidRPr="00A44266">
              <w:rPr>
                <w:sz w:val="22"/>
                <w:szCs w:val="22"/>
              </w:rPr>
              <w:t>otaling $</w:t>
            </w:r>
            <w:r w:rsidRPr="00A44266">
              <w:rPr>
                <w:sz w:val="22"/>
                <w:szCs w:val="22"/>
              </w:rPr>
              <w:t xml:space="preserve"> </w:t>
            </w:r>
            <w:r w:rsidR="00FE41C7">
              <w:rPr>
                <w:sz w:val="22"/>
                <w:szCs w:val="22"/>
              </w:rPr>
              <w:t>6,928.93</w:t>
            </w:r>
          </w:p>
          <w:p w14:paraId="45F9FC41" w14:textId="21EB0B45" w:rsidR="00E056F0" w:rsidRPr="00A44266" w:rsidRDefault="002B1DA2" w:rsidP="002B1DA2">
            <w:pPr>
              <w:ind w:left="96"/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 w:rsidRPr="00A44266">
              <w:rPr>
                <w:sz w:val="22"/>
                <w:szCs w:val="22"/>
              </w:rPr>
              <w:t> </w:t>
            </w:r>
          </w:p>
          <w:p w14:paraId="5561C7F8" w14:textId="2D2D63B9" w:rsidR="00F85E25" w:rsidRPr="00A44266" w:rsidRDefault="00B85C22" w:rsidP="00F85E25">
            <w:pPr>
              <w:pStyle w:val="NoSpacing"/>
              <w:tabs>
                <w:tab w:val="left" w:pos="6960"/>
              </w:tabs>
              <w:rPr>
                <w:b/>
                <w:bCs/>
                <w:color w:val="034A90" w:themeColor="background2"/>
                <w:sz w:val="28"/>
                <w:szCs w:val="28"/>
              </w:rPr>
            </w:pPr>
            <w:r w:rsidRPr="00A44266">
              <w:rPr>
                <w:b/>
                <w:bCs/>
                <w:color w:val="034A90" w:themeColor="background2"/>
                <w:sz w:val="28"/>
                <w:szCs w:val="28"/>
              </w:rPr>
              <w:t xml:space="preserve">UPCOMING </w:t>
            </w:r>
            <w:r w:rsidR="008A640F">
              <w:rPr>
                <w:b/>
                <w:bCs/>
                <w:color w:val="034A90" w:themeColor="background2"/>
                <w:sz w:val="28"/>
                <w:szCs w:val="28"/>
              </w:rPr>
              <w:t xml:space="preserve">CHAPTER </w:t>
            </w:r>
            <w:r w:rsidR="00694476">
              <w:rPr>
                <w:b/>
                <w:bCs/>
                <w:color w:val="034A90" w:themeColor="background2"/>
                <w:sz w:val="28"/>
                <w:szCs w:val="28"/>
              </w:rPr>
              <w:t>EVENT</w:t>
            </w:r>
          </w:p>
          <w:p w14:paraId="79792DE6" w14:textId="69D31219" w:rsidR="008A640F" w:rsidRPr="00F41B2B" w:rsidRDefault="00687AE9" w:rsidP="00F41B2B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15th</w:t>
            </w:r>
            <w:r w:rsidR="004D4555">
              <w:rPr>
                <w:sz w:val="22"/>
                <w:szCs w:val="22"/>
              </w:rPr>
              <w:t xml:space="preserve">, </w:t>
            </w:r>
            <w:r w:rsidR="00D02C4D" w:rsidRPr="00D02C4D">
              <w:rPr>
                <w:sz w:val="22"/>
                <w:szCs w:val="22"/>
              </w:rPr>
              <w:t>11:00am – 1:00pm</w:t>
            </w:r>
            <w:r w:rsidR="00F41B2B">
              <w:rPr>
                <w:sz w:val="22"/>
                <w:szCs w:val="22"/>
              </w:rPr>
              <w:t xml:space="preserve">, </w:t>
            </w:r>
            <w:r w:rsidR="004D4555" w:rsidRPr="00F41B2B">
              <w:rPr>
                <w:rFonts w:cs="Poppins"/>
                <w:color w:val="000000"/>
                <w:sz w:val="22"/>
                <w:szCs w:val="22"/>
              </w:rPr>
              <w:t>Virtual Meeting</w:t>
            </w:r>
            <w:r w:rsidR="008A640F" w:rsidRPr="00F41B2B">
              <w:rPr>
                <w:rFonts w:cs="Poppins"/>
                <w:color w:val="000000"/>
                <w:sz w:val="22"/>
                <w:szCs w:val="22"/>
              </w:rPr>
              <w:t xml:space="preserve"> </w:t>
            </w:r>
            <w:r w:rsidR="00055C9D" w:rsidRPr="00F41B2B">
              <w:rPr>
                <w:rFonts w:cs="Poppins"/>
                <w:color w:val="000000"/>
                <w:sz w:val="22"/>
                <w:szCs w:val="22"/>
              </w:rPr>
              <w:t xml:space="preserve"> </w:t>
            </w:r>
          </w:p>
          <w:p w14:paraId="01E08AAD" w14:textId="40811319" w:rsidR="00055C9D" w:rsidRPr="008A640F" w:rsidRDefault="008A640F" w:rsidP="002432B8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 w:rsidRPr="008A640F">
              <w:rPr>
                <w:rFonts w:eastAsia="Times New Roman"/>
                <w:color w:val="000000"/>
                <w:sz w:val="22"/>
                <w:szCs w:val="22"/>
              </w:rPr>
              <w:t>Will Plummer w</w:t>
            </w:r>
            <w:r w:rsidRPr="008A640F">
              <w:rPr>
                <w:rFonts w:eastAsia="Times New Roman"/>
                <w:sz w:val="22"/>
                <w:szCs w:val="22"/>
              </w:rPr>
              <w:t xml:space="preserve">ill discuss mail threats, </w:t>
            </w:r>
            <w:r w:rsidRPr="008A640F">
              <w:rPr>
                <w:rFonts w:eastAsia="Times New Roman"/>
                <w:color w:val="000000"/>
                <w:sz w:val="22"/>
                <w:szCs w:val="22"/>
              </w:rPr>
              <w:t xml:space="preserve">what companies and high-risk individuals might face, and how to best handle the situation if it occurs.   </w:t>
            </w:r>
          </w:p>
          <w:p w14:paraId="74B198F2" w14:textId="357A9D46" w:rsidR="00A44266" w:rsidRPr="00055C9D" w:rsidRDefault="00167025" w:rsidP="00055C9D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 w:rsidRPr="00055C9D">
              <w:rPr>
                <w:sz w:val="22"/>
                <w:szCs w:val="22"/>
              </w:rPr>
              <w:t>T</w:t>
            </w:r>
            <w:r w:rsidR="004227AE" w:rsidRPr="00055C9D">
              <w:rPr>
                <w:rFonts w:cs="Poppins"/>
                <w:sz w:val="22"/>
                <w:szCs w:val="22"/>
                <w:shd w:val="clear" w:color="auto" w:fill="FFFFFF"/>
              </w:rPr>
              <w:t>h</w:t>
            </w:r>
            <w:r w:rsidR="004227AE" w:rsidRPr="00055C9D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>e $</w:t>
            </w:r>
            <w:r w:rsidR="008A640F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>35</w:t>
            </w:r>
            <w:r w:rsidR="004227AE" w:rsidRPr="00055C9D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 xml:space="preserve"> ticket includes</w:t>
            </w:r>
            <w:r w:rsidR="004227AE" w:rsidRPr="00055C9D">
              <w:rPr>
                <w:sz w:val="22"/>
                <w:szCs w:val="22"/>
              </w:rPr>
              <w:t xml:space="preserve"> </w:t>
            </w:r>
            <w:r w:rsidR="004227AE" w:rsidRPr="00055C9D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>$</w:t>
            </w:r>
            <w:r w:rsidR="008A640F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>28</w:t>
            </w:r>
            <w:r w:rsidR="004227AE" w:rsidRPr="00055C9D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 xml:space="preserve"> for members)</w:t>
            </w:r>
            <w:r w:rsidR="00055C9D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36A16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A44266" w:rsidRPr="00055C9D">
              <w:rPr>
                <w:rFonts w:cs="Helvetica"/>
                <w:sz w:val="22"/>
                <w:szCs w:val="22"/>
              </w:rPr>
              <w:t xml:space="preserve"> hour of CPE credits. </w:t>
            </w:r>
          </w:p>
          <w:p w14:paraId="423357EA" w14:textId="7FD03D53" w:rsidR="00A44266" w:rsidRPr="00A44266" w:rsidRDefault="00D02C4D" w:rsidP="00A4426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Greate</w:t>
            </w:r>
            <w:r w:rsidR="00A44266" w:rsidRPr="00A44266">
              <w:rPr>
                <w:rFonts w:cs="Helvetica"/>
                <w:sz w:val="22"/>
                <w:szCs w:val="22"/>
              </w:rPr>
              <w:t xml:space="preserve">r Atlanta ASIS Chapter </w:t>
            </w:r>
            <w:r>
              <w:rPr>
                <w:rFonts w:cs="Helvetica"/>
                <w:sz w:val="22"/>
                <w:szCs w:val="22"/>
              </w:rPr>
              <w:t>members (</w:t>
            </w:r>
            <w:r w:rsidR="00A44266" w:rsidRPr="00A44266">
              <w:rPr>
                <w:rFonts w:cs="Helvetica"/>
                <w:sz w:val="22"/>
                <w:szCs w:val="22"/>
              </w:rPr>
              <w:t>paid the $25 annual membership fee</w:t>
            </w:r>
            <w:r>
              <w:rPr>
                <w:rFonts w:cs="Helvetica"/>
                <w:sz w:val="22"/>
                <w:szCs w:val="22"/>
              </w:rPr>
              <w:t>)</w:t>
            </w:r>
            <w:r w:rsidR="00A44266" w:rsidRPr="00A44266">
              <w:rPr>
                <w:rFonts w:cs="Helvetica"/>
                <w:sz w:val="22"/>
                <w:szCs w:val="22"/>
              </w:rPr>
              <w:t xml:space="preserve">, be sure to LOG IN to your account </w:t>
            </w:r>
            <w:r>
              <w:rPr>
                <w:rFonts w:cs="Helvetica"/>
                <w:sz w:val="22"/>
                <w:szCs w:val="22"/>
              </w:rPr>
              <w:t xml:space="preserve">first at </w:t>
            </w:r>
            <w:r w:rsidR="00A44266">
              <w:rPr>
                <w:rFonts w:cs="Helvetica"/>
                <w:sz w:val="22"/>
                <w:szCs w:val="22"/>
              </w:rPr>
              <w:t>(</w:t>
            </w:r>
            <w:hyperlink r:id="rId8" w:history="1">
              <w:r w:rsidR="00853BA1" w:rsidRPr="00AA7D06">
                <w:rPr>
                  <w:rStyle w:val="Hyperlink"/>
                  <w:rFonts w:cs="Helvetica"/>
                  <w:sz w:val="22"/>
                  <w:szCs w:val="22"/>
                </w:rPr>
                <w:t>https://www.asisatl.org/</w:t>
              </w:r>
            </w:hyperlink>
            <w:r w:rsidR="00277B42">
              <w:rPr>
                <w:rFonts w:cs="Helvetica"/>
                <w:sz w:val="22"/>
                <w:szCs w:val="22"/>
              </w:rPr>
              <w:t xml:space="preserve">, </w:t>
            </w:r>
            <w:r>
              <w:rPr>
                <w:rFonts w:cs="Helvetica"/>
                <w:sz w:val="22"/>
                <w:szCs w:val="22"/>
              </w:rPr>
              <w:t xml:space="preserve">then </w:t>
            </w:r>
            <w:r w:rsidR="00A44266">
              <w:rPr>
                <w:rFonts w:cs="Helvetica"/>
                <w:sz w:val="22"/>
                <w:szCs w:val="22"/>
              </w:rPr>
              <w:t xml:space="preserve">register for the event. </w:t>
            </w:r>
          </w:p>
          <w:p w14:paraId="4BFD2BA2" w14:textId="41DB719C" w:rsidR="002965C9" w:rsidRPr="00A44266" w:rsidRDefault="00277B42" w:rsidP="00055C9D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To become a member, click: </w:t>
            </w:r>
            <w:hyperlink r:id="rId9" w:history="1">
              <w:r w:rsidR="00D02C4D" w:rsidRPr="00D02C4D">
                <w:rPr>
                  <w:rStyle w:val="Hyperlink"/>
                  <w:rFonts w:cs="Helvetica"/>
                  <w:sz w:val="22"/>
                  <w:szCs w:val="22"/>
                </w:rPr>
                <w:t>https://www.asisatl.org/membership</w:t>
              </w:r>
            </w:hyperlink>
            <w:r w:rsidR="00D02C4D" w:rsidRPr="00D02C4D">
              <w:rPr>
                <w:rFonts w:cs="Helvetica"/>
                <w:sz w:val="22"/>
                <w:szCs w:val="22"/>
              </w:rPr>
              <w:t>)</w:t>
            </w:r>
            <w:r>
              <w:rPr>
                <w:rFonts w:cs="Helvetica"/>
                <w:sz w:val="22"/>
                <w:szCs w:val="22"/>
              </w:rPr>
              <w:t>, then register for the vent.</w:t>
            </w:r>
            <w:r w:rsidR="009E79AC" w:rsidRPr="00D02C4D">
              <w:rPr>
                <w:b/>
                <w:bCs/>
                <w:color w:val="0042C7" w:themeColor="text1" w:themeTint="BF"/>
                <w:sz w:val="22"/>
                <w:szCs w:val="22"/>
              </w:rPr>
              <w:t xml:space="preserve">    </w:t>
            </w:r>
          </w:p>
        </w:tc>
      </w:tr>
      <w:tr w:rsidR="0094106E" w:rsidRPr="00A62AD4" w14:paraId="22A234C9" w14:textId="77777777" w:rsidTr="00100D93">
        <w:trPr>
          <w:tblCellSpacing w:w="72" w:type="dxa"/>
        </w:trPr>
        <w:tc>
          <w:tcPr>
            <w:tcW w:w="7168" w:type="dxa"/>
            <w:shd w:val="clear" w:color="auto" w:fill="auto"/>
            <w:tcMar>
              <w:right w:w="259" w:type="dxa"/>
            </w:tcMar>
          </w:tcPr>
          <w:p w14:paraId="301A937A" w14:textId="1AA2500E" w:rsidR="009E79AC" w:rsidRPr="009E79AC" w:rsidRDefault="009E79AC" w:rsidP="009E79AC"/>
        </w:tc>
        <w:tc>
          <w:tcPr>
            <w:tcW w:w="4060" w:type="dxa"/>
            <w:tcBorders>
              <w:left w:val="nil"/>
            </w:tcBorders>
            <w:shd w:val="clear" w:color="auto" w:fill="auto"/>
          </w:tcPr>
          <w:p w14:paraId="06987A8D" w14:textId="616A30B5" w:rsidR="0094106E" w:rsidRPr="00DA403D" w:rsidRDefault="0094106E" w:rsidP="00DA403D">
            <w:pPr>
              <w:rPr>
                <w:color w:val="0042C7" w:themeColor="text1" w:themeTint="BF"/>
                <w:sz w:val="22"/>
                <w:szCs w:val="22"/>
              </w:rPr>
            </w:pPr>
          </w:p>
        </w:tc>
      </w:tr>
    </w:tbl>
    <w:p w14:paraId="16FC358E" w14:textId="4A5339C5" w:rsidR="0094106E" w:rsidRPr="0094106E" w:rsidRDefault="0094106E" w:rsidP="008D59AD">
      <w:pPr>
        <w:pStyle w:val="NoSpacing"/>
        <w:tabs>
          <w:tab w:val="left" w:pos="6960"/>
        </w:tabs>
        <w:rPr>
          <w:b/>
          <w:bCs/>
          <w:color w:val="0042C7" w:themeColor="text1" w:themeTint="BF"/>
        </w:rPr>
      </w:pPr>
    </w:p>
    <w:sectPr w:rsidR="0094106E" w:rsidRPr="0094106E" w:rsidSect="00C437F0">
      <w:footerReference w:type="default" r:id="rId10"/>
      <w:footerReference w:type="first" r:id="rId11"/>
      <w:pgSz w:w="12240" w:h="15840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45B6" w14:textId="77777777" w:rsidR="007060B0" w:rsidRDefault="007060B0">
      <w:pPr>
        <w:spacing w:after="0" w:line="240" w:lineRule="auto"/>
      </w:pPr>
      <w:r>
        <w:separator/>
      </w:r>
    </w:p>
  </w:endnote>
  <w:endnote w:type="continuationSeparator" w:id="0">
    <w:p w14:paraId="319EC7F0" w14:textId="77777777" w:rsidR="007060B0" w:rsidRDefault="0070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9DFF7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5D29" w14:textId="043B4815" w:rsidR="00C97125" w:rsidRPr="00C97125" w:rsidRDefault="00C97125">
    <w:pPr>
      <w:pStyle w:val="Footer"/>
      <w:rPr>
        <w:sz w:val="18"/>
        <w:szCs w:val="18"/>
      </w:rPr>
    </w:pPr>
    <w:r w:rsidRPr="00C97125">
      <w:rPr>
        <w:sz w:val="18"/>
        <w:szCs w:val="18"/>
      </w:rPr>
      <w:t>ASIS of Greater Atlanta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Rebecca Strobl</w:t>
    </w:r>
    <w:r w:rsidRPr="00C97125">
      <w:rPr>
        <w:sz w:val="18"/>
        <w:szCs w:val="18"/>
      </w:rPr>
      <w:t>,</w:t>
    </w:r>
    <w:r w:rsidR="00E04F4E">
      <w:rPr>
        <w:sz w:val="18"/>
        <w:szCs w:val="18"/>
      </w:rPr>
      <w:t xml:space="preserve"> CPP, EMT-I</w:t>
    </w:r>
    <w:r w:rsidR="002965C9">
      <w:rPr>
        <w:sz w:val="18"/>
        <w:szCs w:val="18"/>
      </w:rPr>
      <w:t>:</w:t>
    </w:r>
    <w:r w:rsidR="00E04F4E">
      <w:rPr>
        <w:sz w:val="18"/>
        <w:szCs w:val="18"/>
      </w:rPr>
      <w:t xml:space="preserve"> </w:t>
    </w:r>
    <w:r w:rsidRPr="00C97125">
      <w:rPr>
        <w:sz w:val="18"/>
        <w:szCs w:val="18"/>
      </w:rPr>
      <w:t>Chair</w:t>
    </w:r>
    <w:r>
      <w:rPr>
        <w:sz w:val="18"/>
        <w:szCs w:val="18"/>
      </w:rPr>
      <w:tab/>
    </w:r>
    <w:r w:rsidR="00121580">
      <w:rPr>
        <w:sz w:val="18"/>
        <w:szCs w:val="18"/>
      </w:rPr>
      <w:t>Jason Fields</w:t>
    </w:r>
    <w:r w:rsidRPr="00C97125">
      <w:rPr>
        <w:sz w:val="18"/>
        <w:szCs w:val="18"/>
      </w:rPr>
      <w:t>,</w:t>
    </w:r>
    <w:r w:rsidR="00254324">
      <w:rPr>
        <w:sz w:val="18"/>
        <w:szCs w:val="18"/>
      </w:rPr>
      <w:t xml:space="preserve"> CECFE, CFE, CISA, PSOC:</w:t>
    </w:r>
    <w:r w:rsidRPr="00C97125">
      <w:rPr>
        <w:sz w:val="18"/>
        <w:szCs w:val="18"/>
      </w:rPr>
      <w:t xml:space="preserve"> </w:t>
    </w:r>
    <w:r w:rsidR="00121580">
      <w:rPr>
        <w:sz w:val="18"/>
        <w:szCs w:val="18"/>
      </w:rPr>
      <w:t>Secretary</w:t>
    </w:r>
  </w:p>
  <w:p w14:paraId="5764979A" w14:textId="4FB7E279" w:rsidR="00C97125" w:rsidRPr="00C97125" w:rsidRDefault="00C97125">
    <w:pPr>
      <w:pStyle w:val="Footer"/>
      <w:rPr>
        <w:sz w:val="18"/>
        <w:szCs w:val="18"/>
      </w:rPr>
    </w:pPr>
    <w:r>
      <w:rPr>
        <w:sz w:val="18"/>
        <w:szCs w:val="18"/>
      </w:rPr>
      <w:t>asis.atlanta@gmail.com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Justin DeMone</w:t>
    </w:r>
    <w:r w:rsidRPr="00C97125">
      <w:rPr>
        <w:sz w:val="18"/>
        <w:szCs w:val="18"/>
      </w:rPr>
      <w:t xml:space="preserve">, </w:t>
    </w:r>
    <w:r w:rsidR="00121580">
      <w:rPr>
        <w:sz w:val="18"/>
        <w:szCs w:val="18"/>
      </w:rPr>
      <w:t>Vice-Chair</w:t>
    </w:r>
    <w:r>
      <w:rPr>
        <w:sz w:val="18"/>
        <w:szCs w:val="18"/>
      </w:rPr>
      <w:t xml:space="preserve"> 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  <w:t xml:space="preserve">JD Cannon, </w:t>
    </w:r>
    <w:r w:rsidR="00254324">
      <w:rPr>
        <w:sz w:val="18"/>
        <w:szCs w:val="18"/>
      </w:rPr>
      <w:t xml:space="preserve">CPP, PCI, CFE: </w:t>
    </w:r>
    <w:r w:rsidR="00121580">
      <w:rPr>
        <w:sz w:val="18"/>
        <w:szCs w:val="18"/>
      </w:rPr>
      <w:t>Treasurer</w:t>
    </w:r>
    <w:r w:rsidRPr="00C97125">
      <w:rPr>
        <w:sz w:val="18"/>
        <w:szCs w:val="18"/>
      </w:rPr>
      <w:t xml:space="preserve"> </w:t>
    </w:r>
    <w:r w:rsidR="00254324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BA5E" w14:textId="77777777" w:rsidR="007060B0" w:rsidRDefault="007060B0">
      <w:pPr>
        <w:spacing w:after="0" w:line="240" w:lineRule="auto"/>
      </w:pPr>
      <w:r>
        <w:separator/>
      </w:r>
    </w:p>
  </w:footnote>
  <w:footnote w:type="continuationSeparator" w:id="0">
    <w:p w14:paraId="0ADB173D" w14:textId="77777777" w:rsidR="007060B0" w:rsidRDefault="00706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8195A"/>
    <w:multiLevelType w:val="hybridMultilevel"/>
    <w:tmpl w:val="AA0A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534F"/>
    <w:multiLevelType w:val="hybridMultilevel"/>
    <w:tmpl w:val="9098A4F6"/>
    <w:lvl w:ilvl="0" w:tplc="C62CFF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E378D"/>
    <w:multiLevelType w:val="hybridMultilevel"/>
    <w:tmpl w:val="993A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53FF"/>
    <w:multiLevelType w:val="multilevel"/>
    <w:tmpl w:val="64C8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402A9"/>
    <w:multiLevelType w:val="hybridMultilevel"/>
    <w:tmpl w:val="710A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0595"/>
    <w:multiLevelType w:val="hybridMultilevel"/>
    <w:tmpl w:val="8C82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A5DB4"/>
    <w:multiLevelType w:val="hybridMultilevel"/>
    <w:tmpl w:val="F3C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66D03"/>
    <w:multiLevelType w:val="hybridMultilevel"/>
    <w:tmpl w:val="600C3490"/>
    <w:lvl w:ilvl="0" w:tplc="E834AFF8">
      <w:start w:val="2022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7D4FD5"/>
    <w:multiLevelType w:val="multilevel"/>
    <w:tmpl w:val="C1D8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F920C6"/>
    <w:multiLevelType w:val="hybridMultilevel"/>
    <w:tmpl w:val="121A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B722E"/>
    <w:multiLevelType w:val="hybridMultilevel"/>
    <w:tmpl w:val="2988BA88"/>
    <w:lvl w:ilvl="0" w:tplc="A5066612">
      <w:start w:val="1"/>
      <w:numFmt w:val="bullet"/>
      <w:lvlText w:val="•"/>
      <w:lvlJc w:val="left"/>
      <w:pPr>
        <w:ind w:left="714" w:hanging="19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6E0663A">
      <w:start w:val="1"/>
      <w:numFmt w:val="bullet"/>
      <w:lvlText w:val="•"/>
      <w:lvlJc w:val="left"/>
      <w:pPr>
        <w:ind w:left="1427" w:hanging="548"/>
      </w:pPr>
      <w:rPr>
        <w:rFonts w:ascii="Calibri" w:eastAsia="Calibri" w:hAnsi="Calibri" w:hint="default"/>
        <w:w w:val="99"/>
        <w:sz w:val="24"/>
        <w:szCs w:val="24"/>
      </w:rPr>
    </w:lvl>
    <w:lvl w:ilvl="2" w:tplc="41F82FC4">
      <w:start w:val="1"/>
      <w:numFmt w:val="bullet"/>
      <w:lvlText w:val="•"/>
      <w:lvlJc w:val="left"/>
      <w:pPr>
        <w:ind w:left="2337" w:hanging="548"/>
      </w:pPr>
      <w:rPr>
        <w:rFonts w:hint="default"/>
      </w:rPr>
    </w:lvl>
    <w:lvl w:ilvl="3" w:tplc="FA181FCE">
      <w:start w:val="1"/>
      <w:numFmt w:val="bullet"/>
      <w:lvlText w:val="•"/>
      <w:lvlJc w:val="left"/>
      <w:pPr>
        <w:ind w:left="3255" w:hanging="548"/>
      </w:pPr>
      <w:rPr>
        <w:rFonts w:hint="default"/>
      </w:rPr>
    </w:lvl>
    <w:lvl w:ilvl="4" w:tplc="663A3F1C">
      <w:start w:val="1"/>
      <w:numFmt w:val="bullet"/>
      <w:lvlText w:val="•"/>
      <w:lvlJc w:val="left"/>
      <w:pPr>
        <w:ind w:left="4173" w:hanging="548"/>
      </w:pPr>
      <w:rPr>
        <w:rFonts w:hint="default"/>
      </w:rPr>
    </w:lvl>
    <w:lvl w:ilvl="5" w:tplc="799E1BAC">
      <w:start w:val="1"/>
      <w:numFmt w:val="bullet"/>
      <w:lvlText w:val="•"/>
      <w:lvlJc w:val="left"/>
      <w:pPr>
        <w:ind w:left="5091" w:hanging="548"/>
      </w:pPr>
      <w:rPr>
        <w:rFonts w:hint="default"/>
      </w:rPr>
    </w:lvl>
    <w:lvl w:ilvl="6" w:tplc="04F0A830">
      <w:start w:val="1"/>
      <w:numFmt w:val="bullet"/>
      <w:lvlText w:val="•"/>
      <w:lvlJc w:val="left"/>
      <w:pPr>
        <w:ind w:left="6008" w:hanging="548"/>
      </w:pPr>
      <w:rPr>
        <w:rFonts w:hint="default"/>
      </w:rPr>
    </w:lvl>
    <w:lvl w:ilvl="7" w:tplc="B692AED0">
      <w:start w:val="1"/>
      <w:numFmt w:val="bullet"/>
      <w:lvlText w:val="•"/>
      <w:lvlJc w:val="left"/>
      <w:pPr>
        <w:ind w:left="6926" w:hanging="548"/>
      </w:pPr>
      <w:rPr>
        <w:rFonts w:hint="default"/>
      </w:rPr>
    </w:lvl>
    <w:lvl w:ilvl="8" w:tplc="E1C84F10">
      <w:start w:val="1"/>
      <w:numFmt w:val="bullet"/>
      <w:lvlText w:val="•"/>
      <w:lvlJc w:val="left"/>
      <w:pPr>
        <w:ind w:left="7844" w:hanging="548"/>
      </w:pPr>
      <w:rPr>
        <w:rFonts w:hint="default"/>
      </w:rPr>
    </w:lvl>
  </w:abstractNum>
  <w:abstractNum w:abstractNumId="21" w15:restartNumberingAfterBreak="0">
    <w:nsid w:val="55B70B65"/>
    <w:multiLevelType w:val="hybridMultilevel"/>
    <w:tmpl w:val="F28C9D58"/>
    <w:lvl w:ilvl="0" w:tplc="E46CCA5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104A4"/>
    <w:multiLevelType w:val="hybridMultilevel"/>
    <w:tmpl w:val="5C50ED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656A07"/>
    <w:multiLevelType w:val="hybridMultilevel"/>
    <w:tmpl w:val="9D7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F4015"/>
    <w:multiLevelType w:val="hybridMultilevel"/>
    <w:tmpl w:val="A05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D0308"/>
    <w:multiLevelType w:val="hybridMultilevel"/>
    <w:tmpl w:val="EA56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CE21CF"/>
    <w:multiLevelType w:val="hybridMultilevel"/>
    <w:tmpl w:val="5D585C40"/>
    <w:lvl w:ilvl="0" w:tplc="C41ABB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D632F"/>
    <w:multiLevelType w:val="hybridMultilevel"/>
    <w:tmpl w:val="EE90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078618">
    <w:abstractNumId w:val="9"/>
  </w:num>
  <w:num w:numId="2" w16cid:durableId="203561347">
    <w:abstractNumId w:val="7"/>
  </w:num>
  <w:num w:numId="3" w16cid:durableId="732966669">
    <w:abstractNumId w:val="6"/>
  </w:num>
  <w:num w:numId="4" w16cid:durableId="1413353355">
    <w:abstractNumId w:val="5"/>
  </w:num>
  <w:num w:numId="5" w16cid:durableId="1137457959">
    <w:abstractNumId w:val="4"/>
  </w:num>
  <w:num w:numId="6" w16cid:durableId="778061015">
    <w:abstractNumId w:val="8"/>
  </w:num>
  <w:num w:numId="7" w16cid:durableId="1602177902">
    <w:abstractNumId w:val="3"/>
  </w:num>
  <w:num w:numId="8" w16cid:durableId="548955851">
    <w:abstractNumId w:val="2"/>
  </w:num>
  <w:num w:numId="9" w16cid:durableId="261498253">
    <w:abstractNumId w:val="1"/>
  </w:num>
  <w:num w:numId="10" w16cid:durableId="1281301012">
    <w:abstractNumId w:val="0"/>
  </w:num>
  <w:num w:numId="11" w16cid:durableId="1494300032">
    <w:abstractNumId w:val="24"/>
  </w:num>
  <w:num w:numId="12" w16cid:durableId="596132926">
    <w:abstractNumId w:val="15"/>
  </w:num>
  <w:num w:numId="13" w16cid:durableId="776143913">
    <w:abstractNumId w:val="16"/>
  </w:num>
  <w:num w:numId="14" w16cid:durableId="369040724">
    <w:abstractNumId w:val="22"/>
  </w:num>
  <w:num w:numId="15" w16cid:durableId="16204872">
    <w:abstractNumId w:val="12"/>
  </w:num>
  <w:num w:numId="16" w16cid:durableId="1076903135">
    <w:abstractNumId w:val="25"/>
  </w:num>
  <w:num w:numId="17" w16cid:durableId="923730338">
    <w:abstractNumId w:val="19"/>
  </w:num>
  <w:num w:numId="18" w16cid:durableId="1235698274">
    <w:abstractNumId w:val="14"/>
  </w:num>
  <w:num w:numId="19" w16cid:durableId="902301216">
    <w:abstractNumId w:val="10"/>
  </w:num>
  <w:num w:numId="20" w16cid:durableId="1848053118">
    <w:abstractNumId w:val="23"/>
  </w:num>
  <w:num w:numId="21" w16cid:durableId="1751655499">
    <w:abstractNumId w:val="27"/>
  </w:num>
  <w:num w:numId="22" w16cid:durableId="1176770284">
    <w:abstractNumId w:val="27"/>
  </w:num>
  <w:num w:numId="23" w16cid:durableId="651449749">
    <w:abstractNumId w:val="21"/>
  </w:num>
  <w:num w:numId="24" w16cid:durableId="368801716">
    <w:abstractNumId w:val="26"/>
  </w:num>
  <w:num w:numId="25" w16cid:durableId="1857384003">
    <w:abstractNumId w:val="17"/>
  </w:num>
  <w:num w:numId="26" w16cid:durableId="1321036016">
    <w:abstractNumId w:val="13"/>
  </w:num>
  <w:num w:numId="27" w16cid:durableId="1131095708">
    <w:abstractNumId w:val="18"/>
  </w:num>
  <w:num w:numId="28" w16cid:durableId="740297557">
    <w:abstractNumId w:val="20"/>
  </w:num>
  <w:num w:numId="29" w16cid:durableId="20008881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17"/>
    <w:rsid w:val="00002C58"/>
    <w:rsid w:val="00031B80"/>
    <w:rsid w:val="000351C0"/>
    <w:rsid w:val="00042341"/>
    <w:rsid w:val="00050D60"/>
    <w:rsid w:val="00055C9D"/>
    <w:rsid w:val="000633E9"/>
    <w:rsid w:val="00072A30"/>
    <w:rsid w:val="00092EF2"/>
    <w:rsid w:val="000C52CB"/>
    <w:rsid w:val="000F3B5B"/>
    <w:rsid w:val="000F7D82"/>
    <w:rsid w:val="00100D93"/>
    <w:rsid w:val="00121580"/>
    <w:rsid w:val="00124537"/>
    <w:rsid w:val="00157F42"/>
    <w:rsid w:val="00161318"/>
    <w:rsid w:val="001635C3"/>
    <w:rsid w:val="00167025"/>
    <w:rsid w:val="00187F55"/>
    <w:rsid w:val="001B0E74"/>
    <w:rsid w:val="001D232D"/>
    <w:rsid w:val="001E0778"/>
    <w:rsid w:val="001E6757"/>
    <w:rsid w:val="002020B0"/>
    <w:rsid w:val="002030D3"/>
    <w:rsid w:val="00210C51"/>
    <w:rsid w:val="00212FC8"/>
    <w:rsid w:val="002264B4"/>
    <w:rsid w:val="00254324"/>
    <w:rsid w:val="00254BCF"/>
    <w:rsid w:val="00277B42"/>
    <w:rsid w:val="00286C4A"/>
    <w:rsid w:val="002965C9"/>
    <w:rsid w:val="002A0DE8"/>
    <w:rsid w:val="002A752A"/>
    <w:rsid w:val="002B1DA2"/>
    <w:rsid w:val="002B5081"/>
    <w:rsid w:val="002C26D2"/>
    <w:rsid w:val="002C5EBB"/>
    <w:rsid w:val="002D2723"/>
    <w:rsid w:val="002D4954"/>
    <w:rsid w:val="003045BA"/>
    <w:rsid w:val="00304A51"/>
    <w:rsid w:val="003213BE"/>
    <w:rsid w:val="00325C03"/>
    <w:rsid w:val="00347524"/>
    <w:rsid w:val="003602B6"/>
    <w:rsid w:val="00360769"/>
    <w:rsid w:val="003640D2"/>
    <w:rsid w:val="0036534F"/>
    <w:rsid w:val="00373061"/>
    <w:rsid w:val="00386934"/>
    <w:rsid w:val="0039607E"/>
    <w:rsid w:val="00396CBB"/>
    <w:rsid w:val="003A1681"/>
    <w:rsid w:val="003A5A0C"/>
    <w:rsid w:val="003B0397"/>
    <w:rsid w:val="003C1DBE"/>
    <w:rsid w:val="003C35E2"/>
    <w:rsid w:val="003F34EC"/>
    <w:rsid w:val="003F3E31"/>
    <w:rsid w:val="003F6D70"/>
    <w:rsid w:val="004227AE"/>
    <w:rsid w:val="00437D5D"/>
    <w:rsid w:val="0044657C"/>
    <w:rsid w:val="00470192"/>
    <w:rsid w:val="00480CAC"/>
    <w:rsid w:val="00483DDA"/>
    <w:rsid w:val="00484755"/>
    <w:rsid w:val="004A152B"/>
    <w:rsid w:val="004A59A1"/>
    <w:rsid w:val="004C6BB5"/>
    <w:rsid w:val="004D4555"/>
    <w:rsid w:val="00510EFB"/>
    <w:rsid w:val="0051101B"/>
    <w:rsid w:val="00511E03"/>
    <w:rsid w:val="0051254C"/>
    <w:rsid w:val="00517233"/>
    <w:rsid w:val="0053578D"/>
    <w:rsid w:val="00535EDA"/>
    <w:rsid w:val="00536A16"/>
    <w:rsid w:val="00547B35"/>
    <w:rsid w:val="0055103B"/>
    <w:rsid w:val="00573BEC"/>
    <w:rsid w:val="00591222"/>
    <w:rsid w:val="00597246"/>
    <w:rsid w:val="005B7DFF"/>
    <w:rsid w:val="005C2262"/>
    <w:rsid w:val="005E2299"/>
    <w:rsid w:val="005F6327"/>
    <w:rsid w:val="00602E6C"/>
    <w:rsid w:val="00604635"/>
    <w:rsid w:val="006147A3"/>
    <w:rsid w:val="00621E09"/>
    <w:rsid w:val="00623A6B"/>
    <w:rsid w:val="00627BB6"/>
    <w:rsid w:val="0063339F"/>
    <w:rsid w:val="006415A8"/>
    <w:rsid w:val="00655CF9"/>
    <w:rsid w:val="00661932"/>
    <w:rsid w:val="00663273"/>
    <w:rsid w:val="006711C4"/>
    <w:rsid w:val="00674718"/>
    <w:rsid w:val="00675CF6"/>
    <w:rsid w:val="00685012"/>
    <w:rsid w:val="00687AE9"/>
    <w:rsid w:val="00691B21"/>
    <w:rsid w:val="006942A5"/>
    <w:rsid w:val="00694476"/>
    <w:rsid w:val="006A07A0"/>
    <w:rsid w:val="006B2982"/>
    <w:rsid w:val="006C02F7"/>
    <w:rsid w:val="006D26DD"/>
    <w:rsid w:val="006D2D79"/>
    <w:rsid w:val="006D7471"/>
    <w:rsid w:val="006E24F0"/>
    <w:rsid w:val="006E7C29"/>
    <w:rsid w:val="006F529D"/>
    <w:rsid w:val="006F5452"/>
    <w:rsid w:val="007060B0"/>
    <w:rsid w:val="007128F1"/>
    <w:rsid w:val="007248A0"/>
    <w:rsid w:val="00724CC5"/>
    <w:rsid w:val="00730664"/>
    <w:rsid w:val="00750888"/>
    <w:rsid w:val="007522BB"/>
    <w:rsid w:val="007625FE"/>
    <w:rsid w:val="00791271"/>
    <w:rsid w:val="00792C13"/>
    <w:rsid w:val="007A0CED"/>
    <w:rsid w:val="007A293F"/>
    <w:rsid w:val="007A743E"/>
    <w:rsid w:val="007B5393"/>
    <w:rsid w:val="007C3C00"/>
    <w:rsid w:val="007D1E8E"/>
    <w:rsid w:val="007E689D"/>
    <w:rsid w:val="007F507D"/>
    <w:rsid w:val="008078C0"/>
    <w:rsid w:val="008172AB"/>
    <w:rsid w:val="008270CA"/>
    <w:rsid w:val="00840850"/>
    <w:rsid w:val="00842436"/>
    <w:rsid w:val="00853BA1"/>
    <w:rsid w:val="008856F8"/>
    <w:rsid w:val="00891825"/>
    <w:rsid w:val="008A640F"/>
    <w:rsid w:val="008C3829"/>
    <w:rsid w:val="008C38AA"/>
    <w:rsid w:val="008D2685"/>
    <w:rsid w:val="008D5551"/>
    <w:rsid w:val="008D59AD"/>
    <w:rsid w:val="008E15BD"/>
    <w:rsid w:val="008E185F"/>
    <w:rsid w:val="008E71AE"/>
    <w:rsid w:val="00900778"/>
    <w:rsid w:val="00912B6F"/>
    <w:rsid w:val="0092151C"/>
    <w:rsid w:val="009307E1"/>
    <w:rsid w:val="009339EA"/>
    <w:rsid w:val="0094106E"/>
    <w:rsid w:val="00955FFD"/>
    <w:rsid w:val="00967467"/>
    <w:rsid w:val="00984449"/>
    <w:rsid w:val="00984618"/>
    <w:rsid w:val="00984996"/>
    <w:rsid w:val="009876A4"/>
    <w:rsid w:val="009B11F2"/>
    <w:rsid w:val="009D6479"/>
    <w:rsid w:val="009E292D"/>
    <w:rsid w:val="009E79AC"/>
    <w:rsid w:val="00A272E5"/>
    <w:rsid w:val="00A44266"/>
    <w:rsid w:val="00A442D0"/>
    <w:rsid w:val="00A566B3"/>
    <w:rsid w:val="00A62AD4"/>
    <w:rsid w:val="00A62DE4"/>
    <w:rsid w:val="00A63E63"/>
    <w:rsid w:val="00A83F67"/>
    <w:rsid w:val="00A86CB5"/>
    <w:rsid w:val="00A945EE"/>
    <w:rsid w:val="00AA3AC2"/>
    <w:rsid w:val="00AA6406"/>
    <w:rsid w:val="00AC19F8"/>
    <w:rsid w:val="00AC34A5"/>
    <w:rsid w:val="00AC7F24"/>
    <w:rsid w:val="00AF59BD"/>
    <w:rsid w:val="00B02AB0"/>
    <w:rsid w:val="00B049A7"/>
    <w:rsid w:val="00B058FE"/>
    <w:rsid w:val="00B17A07"/>
    <w:rsid w:val="00B430C5"/>
    <w:rsid w:val="00B46CCA"/>
    <w:rsid w:val="00B543AF"/>
    <w:rsid w:val="00B72DAD"/>
    <w:rsid w:val="00B72F49"/>
    <w:rsid w:val="00B83AED"/>
    <w:rsid w:val="00B85C22"/>
    <w:rsid w:val="00B862AA"/>
    <w:rsid w:val="00BA1E9C"/>
    <w:rsid w:val="00BA21E7"/>
    <w:rsid w:val="00BA5EC1"/>
    <w:rsid w:val="00BB7380"/>
    <w:rsid w:val="00BD5971"/>
    <w:rsid w:val="00BE3AA5"/>
    <w:rsid w:val="00BF6D9A"/>
    <w:rsid w:val="00C02254"/>
    <w:rsid w:val="00C17422"/>
    <w:rsid w:val="00C30A7F"/>
    <w:rsid w:val="00C437F0"/>
    <w:rsid w:val="00C51B85"/>
    <w:rsid w:val="00C63EEC"/>
    <w:rsid w:val="00C70D94"/>
    <w:rsid w:val="00C73579"/>
    <w:rsid w:val="00C74215"/>
    <w:rsid w:val="00C74E5B"/>
    <w:rsid w:val="00C820AD"/>
    <w:rsid w:val="00C846F3"/>
    <w:rsid w:val="00C97125"/>
    <w:rsid w:val="00CB7804"/>
    <w:rsid w:val="00CC009B"/>
    <w:rsid w:val="00CC3243"/>
    <w:rsid w:val="00CC3B89"/>
    <w:rsid w:val="00CF5BCF"/>
    <w:rsid w:val="00D02C4D"/>
    <w:rsid w:val="00D030D2"/>
    <w:rsid w:val="00D13DEE"/>
    <w:rsid w:val="00D345CC"/>
    <w:rsid w:val="00D4161B"/>
    <w:rsid w:val="00D4379D"/>
    <w:rsid w:val="00D5151F"/>
    <w:rsid w:val="00D70D6B"/>
    <w:rsid w:val="00D71419"/>
    <w:rsid w:val="00D916E4"/>
    <w:rsid w:val="00D91B70"/>
    <w:rsid w:val="00DA403D"/>
    <w:rsid w:val="00DB195B"/>
    <w:rsid w:val="00DC0BAC"/>
    <w:rsid w:val="00DC499A"/>
    <w:rsid w:val="00DD125B"/>
    <w:rsid w:val="00DF0759"/>
    <w:rsid w:val="00DF33B5"/>
    <w:rsid w:val="00E04F4E"/>
    <w:rsid w:val="00E056F0"/>
    <w:rsid w:val="00E11709"/>
    <w:rsid w:val="00E17960"/>
    <w:rsid w:val="00E27C48"/>
    <w:rsid w:val="00E544D1"/>
    <w:rsid w:val="00E62F75"/>
    <w:rsid w:val="00E85770"/>
    <w:rsid w:val="00E86F40"/>
    <w:rsid w:val="00E92E06"/>
    <w:rsid w:val="00E9616F"/>
    <w:rsid w:val="00EA4B14"/>
    <w:rsid w:val="00ED1854"/>
    <w:rsid w:val="00EF226D"/>
    <w:rsid w:val="00EF4CA3"/>
    <w:rsid w:val="00F1649A"/>
    <w:rsid w:val="00F176B5"/>
    <w:rsid w:val="00F41B2B"/>
    <w:rsid w:val="00F42316"/>
    <w:rsid w:val="00F52984"/>
    <w:rsid w:val="00F52CC8"/>
    <w:rsid w:val="00F57CF7"/>
    <w:rsid w:val="00F64886"/>
    <w:rsid w:val="00F73772"/>
    <w:rsid w:val="00F85E25"/>
    <w:rsid w:val="00FA5A23"/>
    <w:rsid w:val="00FB2811"/>
    <w:rsid w:val="00FD1E05"/>
    <w:rsid w:val="00FE41C7"/>
    <w:rsid w:val="00FE4BDB"/>
    <w:rsid w:val="00FE6B1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097BAB"/>
  <w15:chartTrackingRefBased/>
  <w15:docId w15:val="{D7DC9417-CA36-41B9-ADF7-498B6324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0050F0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0042C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42C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FF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</w:rPr>
      <w:tblPr/>
      <w:tcPr>
        <w:shd w:val="clear" w:color="auto" w:fill="5990FF" w:themeFill="tex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599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D6E3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text1" w:themeShade="99"/>
          <w:insideV w:val="nil"/>
        </w:tcBorders>
        <w:shd w:val="clear" w:color="auto" w:fill="00133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3075FF" w:themeFill="tex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034A9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990FF" w:themeColor="text1" w:themeTint="66"/>
        <w:left w:val="single" w:sz="4" w:space="0" w:color="5990FF" w:themeColor="text1" w:themeTint="66"/>
        <w:bottom w:val="single" w:sz="4" w:space="0" w:color="5990FF" w:themeColor="text1" w:themeTint="66"/>
        <w:right w:val="single" w:sz="4" w:space="0" w:color="5990FF" w:themeColor="text1" w:themeTint="66"/>
        <w:insideH w:val="single" w:sz="4" w:space="0" w:color="5990FF" w:themeColor="text1" w:themeTint="66"/>
        <w:insideV w:val="single" w:sz="4" w:space="0" w:color="5990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0659FF" w:themeColor="text1" w:themeTint="99"/>
        <w:bottom w:val="single" w:sz="2" w:space="0" w:color="0659FF" w:themeColor="text1" w:themeTint="99"/>
        <w:insideH w:val="single" w:sz="2" w:space="0" w:color="0659FF" w:themeColor="text1" w:themeTint="99"/>
        <w:insideV w:val="single" w:sz="2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659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5990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1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  <w:shd w:val="clear" w:color="auto" w:fill="98BAFF" w:themeFill="text1" w:themeFillTint="3F"/>
      </w:tcPr>
    </w:tblStylePr>
    <w:tblStylePr w:type="band2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1747" w:themeColor="text1" w:themeShade="BF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1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bottom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060" w:themeColor="text1"/>
          <w:right w:val="single" w:sz="4" w:space="0" w:color="002060" w:themeColor="text1"/>
        </w:tcBorders>
      </w:tcPr>
    </w:tblStylePr>
    <w:tblStylePr w:type="band1Horz">
      <w:tblPr/>
      <w:tcPr>
        <w:tcBorders>
          <w:top w:val="single" w:sz="4" w:space="0" w:color="002060" w:themeColor="text1"/>
          <w:bottom w:val="single" w:sz="4" w:space="0" w:color="00206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060" w:themeColor="text1"/>
          <w:left w:val="nil"/>
        </w:tcBorders>
      </w:tcPr>
    </w:tblStylePr>
    <w:tblStylePr w:type="swCell">
      <w:tblPr/>
      <w:tcPr>
        <w:tcBorders>
          <w:top w:val="double" w:sz="4" w:space="0" w:color="00206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060" w:themeColor="text1"/>
        <w:left w:val="single" w:sz="24" w:space="0" w:color="002060" w:themeColor="text1"/>
        <w:bottom w:val="single" w:sz="24" w:space="0" w:color="002060" w:themeColor="text1"/>
        <w:right w:val="single" w:sz="24" w:space="0" w:color="002060" w:themeColor="text1"/>
      </w:tblBorders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02060" w:themeColor="text1"/>
        <w:bottom w:val="single" w:sz="4" w:space="0" w:color="00206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06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06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06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06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06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  <w:insideV w:val="single" w:sz="8" w:space="0" w:color="0042C7" w:themeColor="text1" w:themeTint="BF"/>
      </w:tblBorders>
    </w:tblPr>
    <w:tcPr>
      <w:shd w:val="clear" w:color="auto" w:fill="98BA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cPr>
      <w:shd w:val="clear" w:color="auto" w:fill="98BAFF" w:themeFill="text1" w:themeFillTint="3F"/>
    </w:tcPr>
    <w:tblStylePr w:type="firstRow">
      <w:rPr>
        <w:b/>
        <w:bCs/>
        <w:color w:val="002060" w:themeColor="text1"/>
      </w:rPr>
      <w:tblPr/>
      <w:tcPr>
        <w:shd w:val="clear" w:color="auto" w:fill="D6E3FF" w:themeFill="tex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text1" w:themeFillTint="33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tcBorders>
          <w:insideH w:val="single" w:sz="6" w:space="0" w:color="002060" w:themeColor="text1"/>
          <w:insideV w:val="single" w:sz="6" w:space="0" w:color="002060" w:themeColor="text1"/>
        </w:tcBorders>
        <w:shd w:val="clear" w:color="auto" w:fill="307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206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206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206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206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206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206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tex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shd w:val="clear" w:color="auto" w:fill="98BA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F74FF" w:themeColor="text1" w:themeTint="80"/>
        <w:bottom w:val="single" w:sz="4" w:space="0" w:color="2F74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F74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2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1Horz">
      <w:tblPr/>
      <w:tcPr>
        <w:tcBorders>
          <w:top w:val="single" w:sz="4" w:space="0" w:color="2F74FF" w:themeColor="text1" w:themeTint="80"/>
          <w:bottom w:val="single" w:sz="4" w:space="0" w:color="2F74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F7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7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7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7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7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0042C7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0050F2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FE6B17"/>
    <w:rPr>
      <w:color w:val="605E5C"/>
      <w:shd w:val="clear" w:color="auto" w:fill="E1DFDD"/>
    </w:rPr>
  </w:style>
  <w:style w:type="paragraph" w:customStyle="1" w:styleId="Default">
    <w:name w:val="Default"/>
    <w:rsid w:val="00C74E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product-name">
    <w:name w:val="product-name"/>
    <w:basedOn w:val="Normal"/>
    <w:rsid w:val="00100D93"/>
    <w:pPr>
      <w:spacing w:after="150" w:line="240" w:lineRule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satl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sisatl.org/membersh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lvin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0">
      <a:dk1>
        <a:srgbClr val="002060"/>
      </a:dk1>
      <a:lt1>
        <a:sysClr val="window" lastClr="FFFFFF"/>
      </a:lt1>
      <a:dk2>
        <a:srgbClr val="FF0000"/>
      </a:dk2>
      <a:lt2>
        <a:srgbClr val="034A90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034A9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421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Galvin</dc:creator>
  <cp:keywords/>
  <dc:description/>
  <cp:lastModifiedBy>Rebecca Strobl</cp:lastModifiedBy>
  <cp:revision>83</cp:revision>
  <cp:lastPrinted>2022-09-10T17:07:00Z</cp:lastPrinted>
  <dcterms:created xsi:type="dcterms:W3CDTF">2021-07-28T15:24:00Z</dcterms:created>
  <dcterms:modified xsi:type="dcterms:W3CDTF">2022-09-10T17:10:00Z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