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25" w:type="pct"/>
        <w:tblCellSpacing w:w="72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ructure layout table"/>
      </w:tblPr>
      <w:tblGrid>
        <w:gridCol w:w="7384"/>
        <w:gridCol w:w="4276"/>
      </w:tblGrid>
      <w:tr w:rsidR="00FE4BDB" w:rsidRPr="00A62AD4" w14:paraId="68BB7161" w14:textId="77777777" w:rsidTr="00100D93">
        <w:trPr>
          <w:tblHeader/>
          <w:tblCellSpacing w:w="72" w:type="dxa"/>
        </w:trPr>
        <w:tc>
          <w:tcPr>
            <w:tcW w:w="7168" w:type="dxa"/>
            <w:shd w:val="clear" w:color="auto" w:fill="002060" w:themeFill="text1"/>
            <w:tcMar>
              <w:right w:w="259" w:type="dxa"/>
            </w:tcMar>
            <w:vAlign w:val="center"/>
          </w:tcPr>
          <w:p w14:paraId="3908E410" w14:textId="21645D02" w:rsidR="00FE4BDB" w:rsidRPr="000633E9" w:rsidRDefault="00FE6B17" w:rsidP="00FE4BDB">
            <w:pPr>
              <w:pStyle w:val="Title"/>
              <w:spacing w:after="240"/>
              <w:rPr>
                <w:b/>
                <w:bCs/>
                <w:color w:val="0042C7" w:themeColor="text1" w:themeTint="BF"/>
                <w:sz w:val="72"/>
                <w:szCs w:val="72"/>
              </w:rPr>
            </w:pPr>
            <w:r w:rsidRPr="00CC009B">
              <w:rPr>
                <w:b/>
                <w:bCs/>
                <w:sz w:val="72"/>
                <w:szCs w:val="72"/>
              </w:rPr>
              <w:t>ASIS Monthly Meeting</w:t>
            </w:r>
          </w:p>
        </w:tc>
        <w:tc>
          <w:tcPr>
            <w:tcW w:w="4060" w:type="dxa"/>
            <w:tcBorders>
              <w:left w:val="nil"/>
            </w:tcBorders>
            <w:shd w:val="clear" w:color="auto" w:fill="D7E8E8" w:themeFill="accent1" w:themeFillTint="33"/>
            <w:vAlign w:val="center"/>
          </w:tcPr>
          <w:p w14:paraId="3B47398F" w14:textId="77777777" w:rsidR="000633E9" w:rsidRPr="000633E9" w:rsidRDefault="000633E9" w:rsidP="00FE6B17">
            <w:pPr>
              <w:pStyle w:val="Subtitle"/>
              <w:spacing w:after="240"/>
              <w:rPr>
                <w:color w:val="0042C7" w:themeColor="text1" w:themeTint="BF"/>
              </w:rPr>
            </w:pPr>
            <w:r w:rsidRPr="000633E9">
              <w:rPr>
                <w:noProof/>
                <w:color w:val="0042C7" w:themeColor="text1" w:themeTint="BF"/>
              </w:rPr>
              <w:drawing>
                <wp:inline distT="0" distB="0" distL="0" distR="0" wp14:anchorId="0FF88FDF" wp14:editId="53D08FF3">
                  <wp:extent cx="941832" cy="603504"/>
                  <wp:effectExtent l="19050" t="19050" r="10795" b="2540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2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832" cy="6035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97F0B" w14:textId="4E82AB26" w:rsidR="00FE4BDB" w:rsidRPr="00E17960" w:rsidRDefault="00347524" w:rsidP="00FE6B17">
            <w:pPr>
              <w:pStyle w:val="Subtitle"/>
              <w:spacing w:after="240"/>
              <w:rPr>
                <w:b/>
                <w:bCs/>
                <w:color w:val="0042C7" w:themeColor="text1" w:themeTint="BF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June</w:t>
            </w:r>
            <w:r w:rsidR="0055103B">
              <w:rPr>
                <w:b/>
                <w:bCs/>
                <w:color w:val="FF0000"/>
                <w:sz w:val="36"/>
                <w:szCs w:val="36"/>
              </w:rPr>
              <w:t xml:space="preserve"> &amp; </w:t>
            </w:r>
            <w:r>
              <w:rPr>
                <w:b/>
                <w:bCs/>
                <w:color w:val="FF0000"/>
                <w:sz w:val="36"/>
                <w:szCs w:val="36"/>
              </w:rPr>
              <w:t xml:space="preserve">July </w:t>
            </w:r>
            <w:r w:rsidR="00FE6B17" w:rsidRPr="00E17960">
              <w:rPr>
                <w:b/>
                <w:bCs/>
                <w:color w:val="FF0000"/>
                <w:sz w:val="36"/>
                <w:szCs w:val="36"/>
              </w:rPr>
              <w:t>202</w:t>
            </w:r>
            <w:r w:rsidR="00121580">
              <w:rPr>
                <w:b/>
                <w:bCs/>
                <w:color w:val="FF0000"/>
                <w:sz w:val="36"/>
                <w:szCs w:val="36"/>
              </w:rPr>
              <w:t>1</w:t>
            </w:r>
          </w:p>
        </w:tc>
      </w:tr>
      <w:tr w:rsidR="00A62AD4" w:rsidRPr="00A62AD4" w14:paraId="4A7FCB9B" w14:textId="77777777" w:rsidTr="00161318">
        <w:trPr>
          <w:trHeight w:val="7551"/>
          <w:tblCellSpacing w:w="72" w:type="dxa"/>
        </w:trPr>
        <w:tc>
          <w:tcPr>
            <w:tcW w:w="7168" w:type="dxa"/>
            <w:shd w:val="clear" w:color="auto" w:fill="auto"/>
            <w:tcMar>
              <w:right w:w="259" w:type="dxa"/>
            </w:tcMar>
          </w:tcPr>
          <w:p w14:paraId="0B42636D" w14:textId="404F7FF5" w:rsidR="00FE6B17" w:rsidRDefault="00591222" w:rsidP="00FE6B17">
            <w:pPr>
              <w:pStyle w:val="Heading3"/>
              <w:outlineLvl w:val="2"/>
              <w:rPr>
                <w:b/>
                <w:bCs/>
                <w:color w:val="0042C7" w:themeColor="text1" w:themeTint="BF"/>
                <w:szCs w:val="28"/>
              </w:rPr>
            </w:pPr>
            <w:r>
              <w:rPr>
                <w:b/>
                <w:bCs/>
                <w:color w:val="0042C7" w:themeColor="text1" w:themeTint="BF"/>
                <w:szCs w:val="28"/>
              </w:rPr>
              <w:t>May</w:t>
            </w:r>
            <w:r w:rsidR="0055103B">
              <w:rPr>
                <w:b/>
                <w:bCs/>
                <w:color w:val="0042C7" w:themeColor="text1" w:themeTint="BF"/>
                <w:szCs w:val="28"/>
              </w:rPr>
              <w:t xml:space="preserve"> </w:t>
            </w:r>
            <w:r>
              <w:rPr>
                <w:b/>
                <w:bCs/>
                <w:color w:val="0042C7" w:themeColor="text1" w:themeTint="BF"/>
                <w:szCs w:val="28"/>
              </w:rPr>
              <w:t xml:space="preserve">Virtual </w:t>
            </w:r>
            <w:r w:rsidR="00121580">
              <w:rPr>
                <w:b/>
                <w:bCs/>
                <w:color w:val="0042C7" w:themeColor="text1" w:themeTint="BF"/>
                <w:szCs w:val="28"/>
              </w:rPr>
              <w:t>Chapter Meeting Review</w:t>
            </w:r>
            <w:r w:rsidR="00E17960">
              <w:rPr>
                <w:b/>
                <w:bCs/>
                <w:color w:val="0042C7" w:themeColor="text1" w:themeTint="BF"/>
                <w:szCs w:val="28"/>
              </w:rPr>
              <w:t xml:space="preserve"> </w:t>
            </w:r>
          </w:p>
          <w:p w14:paraId="4E8A9061" w14:textId="77777777" w:rsidR="00591222" w:rsidRPr="00D71419" w:rsidRDefault="00591222" w:rsidP="00591222">
            <w:r w:rsidRPr="00161318">
              <w:rPr>
                <w:sz w:val="22"/>
                <w:szCs w:val="22"/>
              </w:rPr>
              <w:t>Joshua Villines, CPP, PSP, PSI, ICPS</w:t>
            </w:r>
            <w:r>
              <w:rPr>
                <w:sz w:val="22"/>
                <w:szCs w:val="22"/>
              </w:rPr>
              <w:t>; discussed u</w:t>
            </w:r>
            <w:r w:rsidRPr="00161318">
              <w:rPr>
                <w:sz w:val="22"/>
                <w:szCs w:val="22"/>
              </w:rPr>
              <w:t>nderstanding the threat risk profile when protecting soft targets and executives.</w:t>
            </w:r>
          </w:p>
          <w:p w14:paraId="3F09870B" w14:textId="52C32227" w:rsidR="00D71419" w:rsidRDefault="00D71419" w:rsidP="00A86CB5">
            <w:pPr>
              <w:rPr>
                <w:rFonts w:cs="Calibri"/>
                <w:sz w:val="22"/>
                <w:szCs w:val="22"/>
              </w:rPr>
            </w:pPr>
          </w:p>
          <w:p w14:paraId="20D8774C" w14:textId="3A7EE3D8" w:rsidR="00D71419" w:rsidRDefault="00591222" w:rsidP="00D71419">
            <w:pPr>
              <w:pStyle w:val="Heading3"/>
              <w:outlineLvl w:val="2"/>
              <w:rPr>
                <w:b/>
                <w:bCs/>
                <w:color w:val="0042C7" w:themeColor="text1" w:themeTint="BF"/>
                <w:szCs w:val="28"/>
              </w:rPr>
            </w:pPr>
            <w:r>
              <w:rPr>
                <w:b/>
                <w:bCs/>
                <w:color w:val="0042C7" w:themeColor="text1" w:themeTint="BF"/>
                <w:szCs w:val="28"/>
              </w:rPr>
              <w:t>June</w:t>
            </w:r>
            <w:r w:rsidR="00D71419">
              <w:rPr>
                <w:b/>
                <w:bCs/>
                <w:color w:val="0042C7" w:themeColor="text1" w:themeTint="BF"/>
                <w:szCs w:val="28"/>
              </w:rPr>
              <w:t xml:space="preserve"> </w:t>
            </w:r>
            <w:r>
              <w:rPr>
                <w:b/>
                <w:bCs/>
                <w:color w:val="0042C7" w:themeColor="text1" w:themeTint="BF"/>
                <w:szCs w:val="28"/>
              </w:rPr>
              <w:t xml:space="preserve">In Person Luncheon </w:t>
            </w:r>
            <w:r w:rsidR="00D71419">
              <w:rPr>
                <w:b/>
                <w:bCs/>
                <w:color w:val="0042C7" w:themeColor="text1" w:themeTint="BF"/>
                <w:szCs w:val="28"/>
              </w:rPr>
              <w:t xml:space="preserve">Chapter Meeting Review </w:t>
            </w:r>
          </w:p>
          <w:p w14:paraId="23020DCF" w14:textId="2AB4B122" w:rsidR="00D71419" w:rsidRDefault="002B1DA2" w:rsidP="00A86CB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Greater </w:t>
            </w:r>
            <w:r w:rsidRPr="00E056F0">
              <w:rPr>
                <w:sz w:val="22"/>
                <w:szCs w:val="22"/>
              </w:rPr>
              <w:t>Atlanta ASIS , Vice Chair Justin DeMone</w:t>
            </w:r>
            <w:r>
              <w:rPr>
                <w:sz w:val="22"/>
                <w:szCs w:val="22"/>
              </w:rPr>
              <w:t xml:space="preserve"> discussed the </w:t>
            </w:r>
            <w:r w:rsidRPr="00E056F0">
              <w:rPr>
                <w:sz w:val="22"/>
                <w:szCs w:val="22"/>
              </w:rPr>
              <w:t>current trends in security surveillance.</w:t>
            </w:r>
          </w:p>
          <w:p w14:paraId="59B18965" w14:textId="77777777" w:rsidR="002B1DA2" w:rsidRDefault="002B1DA2" w:rsidP="00A86CB5">
            <w:pPr>
              <w:rPr>
                <w:rFonts w:cs="Calibri"/>
                <w:sz w:val="22"/>
                <w:szCs w:val="22"/>
              </w:rPr>
            </w:pPr>
          </w:p>
          <w:p w14:paraId="0E6BA01E" w14:textId="55034B7C" w:rsidR="000C52CB" w:rsidRPr="00A272E5" w:rsidRDefault="00900778" w:rsidP="000C52CB">
            <w:pPr>
              <w:rPr>
                <w:b/>
                <w:bCs/>
                <w:color w:val="0042C7" w:themeColor="text1" w:themeTint="BF"/>
                <w:sz w:val="28"/>
                <w:szCs w:val="28"/>
              </w:rPr>
            </w:pPr>
            <w:r>
              <w:rPr>
                <w:b/>
                <w:bCs/>
                <w:color w:val="0042C7" w:themeColor="text1" w:themeTint="BF"/>
                <w:sz w:val="28"/>
                <w:szCs w:val="28"/>
              </w:rPr>
              <w:t>VOLUNTEER WEBSITE ADMINISTRATOR</w:t>
            </w:r>
            <w:r w:rsidR="000C52CB" w:rsidRPr="00A272E5">
              <w:rPr>
                <w:b/>
                <w:bCs/>
                <w:color w:val="0042C7" w:themeColor="text1" w:themeTint="BF"/>
                <w:sz w:val="28"/>
                <w:szCs w:val="28"/>
              </w:rPr>
              <w:t xml:space="preserve">!  </w:t>
            </w:r>
          </w:p>
          <w:p w14:paraId="23F7A2F9" w14:textId="0D96955C" w:rsidR="00A86CB5" w:rsidRPr="0094106E" w:rsidRDefault="00591222" w:rsidP="00984996">
            <w:pPr>
              <w:pStyle w:val="Heading3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Thank you to Jennifer Greer for answering our call to assist our </w:t>
            </w:r>
            <w:r w:rsidR="00900778">
              <w:rPr>
                <w:color w:val="000000"/>
                <w:sz w:val="22"/>
                <w:szCs w:val="22"/>
              </w:rPr>
              <w:t xml:space="preserve">Board of Directors keep </w:t>
            </w:r>
            <w:r>
              <w:rPr>
                <w:color w:val="000000"/>
                <w:sz w:val="22"/>
                <w:szCs w:val="22"/>
              </w:rPr>
              <w:t xml:space="preserve">in keeping our </w:t>
            </w:r>
            <w:r w:rsidR="00900778">
              <w:rPr>
                <w:color w:val="000000"/>
                <w:sz w:val="22"/>
                <w:szCs w:val="22"/>
              </w:rPr>
              <w:t xml:space="preserve">website current with the chapter’s activities and information. </w:t>
            </w:r>
            <w:r w:rsidR="006C02F7" w:rsidRPr="0094106E">
              <w:rPr>
                <w:color w:val="000000"/>
                <w:sz w:val="22"/>
                <w:szCs w:val="22"/>
              </w:rPr>
              <w:t xml:space="preserve"> </w:t>
            </w:r>
          </w:p>
          <w:p w14:paraId="56BEEC88" w14:textId="77777777" w:rsidR="00157F42" w:rsidRDefault="00157F42" w:rsidP="00157F42"/>
          <w:p w14:paraId="17DBC5A8" w14:textId="3ABB7FF5" w:rsidR="0063339F" w:rsidRDefault="002020B0" w:rsidP="00157F42">
            <w:pPr>
              <w:rPr>
                <w:b/>
                <w:bCs/>
                <w:color w:val="0042C7" w:themeColor="text1" w:themeTint="BF"/>
                <w:sz w:val="28"/>
                <w:szCs w:val="28"/>
              </w:rPr>
            </w:pPr>
            <w:r>
              <w:rPr>
                <w:b/>
                <w:bCs/>
                <w:color w:val="0042C7" w:themeColor="text1" w:themeTint="BF"/>
                <w:sz w:val="28"/>
                <w:szCs w:val="28"/>
              </w:rPr>
              <w:t xml:space="preserve">SCALED DOWN </w:t>
            </w:r>
            <w:r w:rsidR="0063339F" w:rsidRPr="0063339F">
              <w:rPr>
                <w:b/>
                <w:bCs/>
                <w:color w:val="0042C7" w:themeColor="text1" w:themeTint="BF"/>
                <w:sz w:val="28"/>
                <w:szCs w:val="28"/>
              </w:rPr>
              <w:t xml:space="preserve">LEAD 2021 </w:t>
            </w:r>
            <w:r>
              <w:rPr>
                <w:b/>
                <w:bCs/>
                <w:color w:val="0042C7" w:themeColor="text1" w:themeTint="BF"/>
                <w:sz w:val="28"/>
                <w:szCs w:val="28"/>
              </w:rPr>
              <w:t xml:space="preserve">(August 25, 2021) </w:t>
            </w:r>
          </w:p>
          <w:p w14:paraId="01306886" w14:textId="4628BE42" w:rsidR="00157F42" w:rsidRDefault="00591222" w:rsidP="00D437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THANK YOU to each of our sponsors that have already committed to help us make this event successful. Registration is closed for the event, but a few sponsorship opportunities remain. Please contact the LEAD event Chair, Mark Ferrebee (</w:t>
            </w:r>
            <w:hyperlink r:id="rId8" w:history="1">
              <w:r w:rsidRPr="00F375EE">
                <w:rPr>
                  <w:rStyle w:val="Hyperlink"/>
                  <w:rFonts w:eastAsia="Times New Roman"/>
                </w:rPr>
                <w:t>mferrebee@psisecurityservice.com</w:t>
              </w:r>
            </w:hyperlink>
            <w:r>
              <w:rPr>
                <w:rFonts w:eastAsia="Times New Roman"/>
              </w:rPr>
              <w:t xml:space="preserve">) </w:t>
            </w:r>
            <w:r>
              <w:rPr>
                <w:sz w:val="22"/>
                <w:szCs w:val="22"/>
              </w:rPr>
              <w:t>for more details.</w:t>
            </w:r>
          </w:p>
          <w:p w14:paraId="06085ADE" w14:textId="0992B2F8" w:rsidR="002C5EBB" w:rsidRDefault="002C5EBB" w:rsidP="00D4379D">
            <w:pPr>
              <w:rPr>
                <w:sz w:val="22"/>
                <w:szCs w:val="22"/>
              </w:rPr>
            </w:pPr>
          </w:p>
          <w:p w14:paraId="5BE89009" w14:textId="26D7DB21" w:rsidR="002C5EBB" w:rsidRDefault="002C5EBB" w:rsidP="00D4379D">
            <w:pPr>
              <w:rPr>
                <w:b/>
                <w:bCs/>
                <w:color w:val="0042C7" w:themeColor="text1" w:themeTint="BF"/>
                <w:sz w:val="28"/>
                <w:szCs w:val="28"/>
              </w:rPr>
            </w:pPr>
            <w:r>
              <w:rPr>
                <w:b/>
                <w:bCs/>
                <w:color w:val="0042C7" w:themeColor="text1" w:themeTint="BF"/>
                <w:sz w:val="28"/>
                <w:szCs w:val="28"/>
              </w:rPr>
              <w:t>CHAPTER NEWSLETTERS</w:t>
            </w:r>
          </w:p>
          <w:p w14:paraId="41FE532F" w14:textId="296D42EE" w:rsidR="002C5EBB" w:rsidRPr="002C5EBB" w:rsidRDefault="002C5EBB" w:rsidP="00D4379D">
            <w:pPr>
              <w:rPr>
                <w:color w:val="0042C7" w:themeColor="text1" w:themeTint="BF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Visit </w:t>
            </w:r>
            <w:hyperlink r:id="rId9" w:history="1">
              <w:r w:rsidRPr="00EA4B14">
                <w:rPr>
                  <w:rStyle w:val="Hyperlink"/>
                  <w:rFonts w:eastAsia="Times New Roman"/>
                  <w:b/>
                  <w:bCs/>
                  <w:color w:val="007C89"/>
                  <w:sz w:val="22"/>
                  <w:szCs w:val="22"/>
                </w:rPr>
                <w:t>https://www.asisatl.org/ [asisatl.org]</w:t>
              </w:r>
            </w:hyperlink>
            <w:r>
              <w:rPr>
                <w:rStyle w:val="Hyperlink"/>
                <w:rFonts w:eastAsia="Times New Roman"/>
                <w:color w:val="007C89"/>
                <w:sz w:val="22"/>
                <w:szCs w:val="22"/>
                <w:u w:val="none"/>
              </w:rPr>
              <w:t xml:space="preserve"> </w:t>
            </w:r>
            <w:r w:rsidRPr="002C5EBB">
              <w:rPr>
                <w:rStyle w:val="Hyperlink"/>
                <w:rFonts w:eastAsia="Times New Roman"/>
                <w:color w:val="auto"/>
                <w:sz w:val="22"/>
                <w:szCs w:val="22"/>
                <w:u w:val="none"/>
              </w:rPr>
              <w:t>under the “More” tab.</w:t>
            </w:r>
          </w:p>
          <w:p w14:paraId="29B97F6F" w14:textId="77777777" w:rsidR="00D4379D" w:rsidRDefault="00D4379D" w:rsidP="00D4379D">
            <w:pPr>
              <w:rPr>
                <w:sz w:val="22"/>
                <w:szCs w:val="22"/>
              </w:rPr>
            </w:pPr>
          </w:p>
          <w:p w14:paraId="3562BD24" w14:textId="77777777" w:rsidR="00AC19F8" w:rsidRDefault="00AC19F8" w:rsidP="00AC19F8">
            <w:pPr>
              <w:pStyle w:val="NoSpacing"/>
              <w:tabs>
                <w:tab w:val="left" w:pos="6960"/>
              </w:tabs>
              <w:rPr>
                <w:b/>
                <w:bCs/>
                <w:color w:val="0042C7" w:themeColor="text1" w:themeTint="BF"/>
                <w:sz w:val="28"/>
                <w:szCs w:val="28"/>
              </w:rPr>
            </w:pPr>
            <w:r>
              <w:rPr>
                <w:b/>
                <w:bCs/>
                <w:color w:val="0042C7" w:themeColor="text1" w:themeTint="BF"/>
                <w:sz w:val="28"/>
                <w:szCs w:val="28"/>
              </w:rPr>
              <w:t>2021 IN PERSON LUNCHEON CHAPTER MEETINGS</w:t>
            </w:r>
          </w:p>
          <w:p w14:paraId="27FEE632" w14:textId="77B2526B" w:rsidR="00AC19F8" w:rsidRPr="00161318" w:rsidRDefault="00591222" w:rsidP="00AC19F8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0042C7" w:themeColor="text1" w:themeTint="BF"/>
                <w:sz w:val="28"/>
                <w:szCs w:val="28"/>
              </w:rPr>
            </w:pPr>
            <w:r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October 20th</w:t>
            </w:r>
            <w:r w:rsidR="00AC19F8" w:rsidRPr="00161318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:</w:t>
            </w:r>
            <w:r w:rsidR="00AC19F8" w:rsidRPr="00161318">
              <w:rPr>
                <w:i/>
                <w:iCs/>
                <w:color w:val="0042C7" w:themeColor="text1" w:themeTint="BF"/>
                <w:sz w:val="22"/>
                <w:szCs w:val="22"/>
              </w:rPr>
              <w:t xml:space="preserve"> </w:t>
            </w:r>
            <w:r w:rsidRPr="00591222">
              <w:rPr>
                <w:sz w:val="22"/>
                <w:szCs w:val="22"/>
              </w:rPr>
              <w:t>Tim Giles</w:t>
            </w:r>
            <w:r w:rsidR="00AC19F8" w:rsidRPr="00591222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How to Develop A Master Security Plan. </w:t>
            </w:r>
            <w:r w:rsidR="00AC19F8" w:rsidRPr="00161318">
              <w:rPr>
                <w:sz w:val="22"/>
                <w:szCs w:val="22"/>
              </w:rPr>
              <w:t>(.75 CPE Credit)</w:t>
            </w:r>
          </w:p>
          <w:p w14:paraId="78D1D704" w14:textId="1031A37C" w:rsidR="00AC19F8" w:rsidRPr="00621E09" w:rsidRDefault="00591222" w:rsidP="00AC19F8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0042C7" w:themeColor="text1" w:themeTint="BF"/>
                <w:sz w:val="28"/>
                <w:szCs w:val="28"/>
              </w:rPr>
            </w:pPr>
            <w:r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November 17th</w:t>
            </w:r>
            <w:r w:rsidR="00AC19F8" w:rsidRPr="00161318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:</w:t>
            </w:r>
            <w:r w:rsidR="00AC19F8">
              <w:rPr>
                <w:color w:val="0042C7" w:themeColor="text1" w:themeTint="BF"/>
                <w:sz w:val="22"/>
                <w:szCs w:val="22"/>
              </w:rPr>
              <w:t xml:space="preserve"> </w:t>
            </w:r>
            <w:r w:rsidR="00AC19F8" w:rsidRPr="00E056F0">
              <w:rPr>
                <w:sz w:val="22"/>
                <w:szCs w:val="22"/>
              </w:rPr>
              <w:t>Chris Reider</w:t>
            </w:r>
            <w:r w:rsidR="00AC19F8" w:rsidRPr="00161318">
              <w:rPr>
                <w:sz w:val="22"/>
                <w:szCs w:val="22"/>
              </w:rPr>
              <w:t xml:space="preserve">, CPP: Understanding </w:t>
            </w:r>
            <w:r w:rsidR="00AC19F8">
              <w:rPr>
                <w:sz w:val="22"/>
                <w:szCs w:val="22"/>
              </w:rPr>
              <w:t xml:space="preserve">how Hyperautomation is changing the security industry. </w:t>
            </w:r>
            <w:r w:rsidR="00AC19F8" w:rsidRPr="00161318">
              <w:rPr>
                <w:sz w:val="22"/>
                <w:szCs w:val="22"/>
              </w:rPr>
              <w:t>(.75 CPE Credit)</w:t>
            </w:r>
          </w:p>
          <w:p w14:paraId="25329FE7" w14:textId="77777777" w:rsidR="00AC19F8" w:rsidRPr="00031B80" w:rsidRDefault="00AC19F8" w:rsidP="00AC19F8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0042C7" w:themeColor="text1" w:themeTint="BF"/>
                <w:sz w:val="28"/>
                <w:szCs w:val="28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Visit </w:t>
            </w:r>
            <w:hyperlink r:id="rId10" w:history="1">
              <w:r w:rsidRPr="00EA4B14">
                <w:rPr>
                  <w:rStyle w:val="Hyperlink"/>
                  <w:rFonts w:eastAsia="Times New Roman"/>
                  <w:b/>
                  <w:bCs/>
                  <w:color w:val="007C89"/>
                  <w:sz w:val="22"/>
                  <w:szCs w:val="22"/>
                </w:rPr>
                <w:t>https://www.asisatl.org/ [asisatl.org]</w:t>
              </w:r>
            </w:hyperlink>
            <w:r w:rsidRPr="00EA4B14">
              <w:rPr>
                <w:rFonts w:eastAsia="Times New Roman"/>
                <w:sz w:val="22"/>
                <w:szCs w:val="22"/>
              </w:rPr>
              <w:t> under the “Chapter Events” tab to register</w:t>
            </w:r>
            <w:r>
              <w:rPr>
                <w:rFonts w:eastAsia="Times New Roman"/>
                <w:sz w:val="22"/>
                <w:szCs w:val="22"/>
              </w:rPr>
              <w:t xml:space="preserve">.  </w:t>
            </w:r>
          </w:p>
          <w:p w14:paraId="393198CF" w14:textId="6974DC57" w:rsidR="00AC19F8" w:rsidRPr="00F57CF7" w:rsidRDefault="00AC19F8" w:rsidP="00F57CF7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0042C7" w:themeColor="text1" w:themeTint="BF"/>
                <w:sz w:val="28"/>
                <w:szCs w:val="28"/>
              </w:rPr>
            </w:pPr>
            <w:r w:rsidRPr="00031B80">
              <w:rPr>
                <w:sz w:val="22"/>
                <w:szCs w:val="22"/>
              </w:rPr>
              <w:t>The meetings will be held at Maggiano'</w:t>
            </w:r>
            <w:r>
              <w:rPr>
                <w:sz w:val="22"/>
                <w:szCs w:val="22"/>
              </w:rPr>
              <w:t xml:space="preserve">s. The </w:t>
            </w:r>
            <w:r w:rsidRPr="00031B80">
              <w:rPr>
                <w:sz w:val="22"/>
                <w:szCs w:val="22"/>
              </w:rPr>
              <w:t xml:space="preserve">$40.00 ticket price </w:t>
            </w:r>
            <w:r>
              <w:rPr>
                <w:sz w:val="22"/>
                <w:szCs w:val="22"/>
              </w:rPr>
              <w:t xml:space="preserve">includes </w:t>
            </w:r>
            <w:r w:rsidRPr="00031B80">
              <w:rPr>
                <w:sz w:val="22"/>
                <w:szCs w:val="22"/>
              </w:rPr>
              <w:t>lunch</w:t>
            </w:r>
            <w:r>
              <w:rPr>
                <w:sz w:val="22"/>
                <w:szCs w:val="22"/>
              </w:rPr>
              <w:t xml:space="preserve"> and beverages. </w:t>
            </w:r>
            <w:r w:rsidRPr="00F57CF7">
              <w:rPr>
                <w:b/>
                <w:bCs/>
                <w:color w:val="0042C7" w:themeColor="text1" w:themeTint="BF"/>
              </w:rPr>
              <w:t>Come join us for these great in-person networking and CPE educational opportunities!</w:t>
            </w:r>
          </w:p>
          <w:p w14:paraId="68BFA8A1" w14:textId="3DD3AE66" w:rsidR="00A566B3" w:rsidRPr="00A566B3" w:rsidRDefault="00A566B3" w:rsidP="00D71419">
            <w:pPr>
              <w:pStyle w:val="ListParagraph"/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060" w:type="dxa"/>
            <w:tcBorders>
              <w:left w:val="nil"/>
            </w:tcBorders>
            <w:shd w:val="clear" w:color="auto" w:fill="auto"/>
          </w:tcPr>
          <w:p w14:paraId="46A8F48D" w14:textId="77777777" w:rsidR="00621E09" w:rsidRDefault="00DC499A" w:rsidP="00621E09">
            <w:pPr>
              <w:rPr>
                <w:b/>
                <w:bCs/>
                <w:color w:val="0042C7" w:themeColor="text1" w:themeTint="BF"/>
                <w:sz w:val="28"/>
                <w:szCs w:val="28"/>
              </w:rPr>
            </w:pPr>
            <w:r w:rsidRPr="005B7DFF">
              <w:rPr>
                <w:b/>
                <w:bCs/>
                <w:color w:val="0042C7" w:themeColor="text1" w:themeTint="BF"/>
                <w:sz w:val="28"/>
                <w:szCs w:val="28"/>
              </w:rPr>
              <w:t xml:space="preserve">Treasurer’s Report </w:t>
            </w:r>
          </w:p>
          <w:p w14:paraId="57505437" w14:textId="5E794974" w:rsidR="002B1DA2" w:rsidRPr="002B1DA2" w:rsidRDefault="002B1DA2" w:rsidP="002B1DA2">
            <w:pPr>
              <w:ind w:left="96"/>
              <w:rPr>
                <w:sz w:val="22"/>
                <w:szCs w:val="22"/>
              </w:rPr>
            </w:pPr>
            <w:r w:rsidRPr="002B1DA2">
              <w:rPr>
                <w:sz w:val="22"/>
                <w:szCs w:val="22"/>
              </w:rPr>
              <w:t>As of July 25, 2021, the Chapter</w:t>
            </w:r>
            <w:r>
              <w:rPr>
                <w:sz w:val="22"/>
                <w:szCs w:val="22"/>
              </w:rPr>
              <w:t>’s</w:t>
            </w:r>
            <w:r w:rsidRPr="002B1DA2">
              <w:rPr>
                <w:sz w:val="22"/>
                <w:szCs w:val="22"/>
              </w:rPr>
              <w:t xml:space="preserve"> Wells Fargo account balance was $12,272.81. The largest expense </w:t>
            </w:r>
            <w:r>
              <w:rPr>
                <w:sz w:val="22"/>
                <w:szCs w:val="22"/>
              </w:rPr>
              <w:t xml:space="preserve">was </w:t>
            </w:r>
            <w:r w:rsidRPr="002B1DA2">
              <w:rPr>
                <w:sz w:val="22"/>
                <w:szCs w:val="22"/>
              </w:rPr>
              <w:t>$2,327.04</w:t>
            </w:r>
            <w:r>
              <w:rPr>
                <w:sz w:val="22"/>
                <w:szCs w:val="22"/>
              </w:rPr>
              <w:t xml:space="preserve"> on </w:t>
            </w:r>
            <w:r w:rsidRPr="002B1DA2">
              <w:rPr>
                <w:sz w:val="22"/>
                <w:szCs w:val="22"/>
              </w:rPr>
              <w:t xml:space="preserve">July 22, 2021, for the final </w:t>
            </w:r>
            <w:r>
              <w:rPr>
                <w:sz w:val="22"/>
                <w:szCs w:val="22"/>
              </w:rPr>
              <w:t xml:space="preserve">2021 LEAD Event </w:t>
            </w:r>
            <w:r w:rsidRPr="002B1DA2">
              <w:rPr>
                <w:sz w:val="22"/>
                <w:szCs w:val="22"/>
              </w:rPr>
              <w:t>payment to the Metropolitan Club</w:t>
            </w:r>
            <w:r>
              <w:rPr>
                <w:sz w:val="22"/>
                <w:szCs w:val="22"/>
              </w:rPr>
              <w:t xml:space="preserve">. </w:t>
            </w:r>
            <w:r w:rsidRPr="002B1DA2">
              <w:rPr>
                <w:sz w:val="22"/>
                <w:szCs w:val="22"/>
              </w:rPr>
              <w:t>Other expenses include</w:t>
            </w:r>
            <w:r>
              <w:rPr>
                <w:sz w:val="22"/>
                <w:szCs w:val="22"/>
              </w:rPr>
              <w:t>d</w:t>
            </w:r>
            <w:r w:rsidRPr="002B1DA2">
              <w:rPr>
                <w:sz w:val="22"/>
                <w:szCs w:val="22"/>
              </w:rPr>
              <w:t xml:space="preserve"> our recurring monthly Mail Chimp fee of $20.99, $619.87 for the June Maggiano’s chapter in-person meeting, and $264.45 for the LEAD Event award plaques.  The PayPal account balance </w:t>
            </w:r>
            <w:r>
              <w:rPr>
                <w:sz w:val="22"/>
                <w:szCs w:val="22"/>
              </w:rPr>
              <w:t xml:space="preserve">was </w:t>
            </w:r>
            <w:r w:rsidRPr="002B1DA2">
              <w:rPr>
                <w:sz w:val="22"/>
                <w:szCs w:val="22"/>
              </w:rPr>
              <w:t xml:space="preserve">$2,368.55.  Combined total chapter funds </w:t>
            </w:r>
            <w:r w:rsidR="002020B0">
              <w:rPr>
                <w:sz w:val="22"/>
                <w:szCs w:val="22"/>
              </w:rPr>
              <w:t>are $</w:t>
            </w:r>
            <w:r w:rsidRPr="002B1DA2">
              <w:rPr>
                <w:sz w:val="22"/>
                <w:szCs w:val="22"/>
              </w:rPr>
              <w:t>14,641.36.</w:t>
            </w:r>
          </w:p>
          <w:p w14:paraId="45F9FC41" w14:textId="53F9B3F7" w:rsidR="00E056F0" w:rsidRPr="002B1DA2" w:rsidRDefault="002B1DA2" w:rsidP="002B1DA2">
            <w:pPr>
              <w:ind w:left="96"/>
              <w:rPr>
                <w:b/>
                <w:bCs/>
                <w:color w:val="0042C7" w:themeColor="text1" w:themeTint="BF"/>
                <w:sz w:val="22"/>
                <w:szCs w:val="22"/>
              </w:rPr>
            </w:pPr>
            <w:r w:rsidRPr="002B1DA2">
              <w:rPr>
                <w:sz w:val="22"/>
                <w:szCs w:val="22"/>
              </w:rPr>
              <w:t> </w:t>
            </w:r>
          </w:p>
          <w:p w14:paraId="694781A6" w14:textId="080BBD9A" w:rsidR="00031B80" w:rsidRPr="00E056F0" w:rsidRDefault="00161318" w:rsidP="00031B80">
            <w:pPr>
              <w:pStyle w:val="NoSpacing"/>
              <w:tabs>
                <w:tab w:val="left" w:pos="6960"/>
              </w:tabs>
              <w:rPr>
                <w:sz w:val="22"/>
                <w:szCs w:val="22"/>
              </w:rPr>
            </w:pPr>
            <w:r>
              <w:rPr>
                <w:b/>
                <w:bCs/>
                <w:color w:val="0042C7" w:themeColor="text1" w:themeTint="BF"/>
                <w:sz w:val="28"/>
                <w:szCs w:val="28"/>
              </w:rPr>
              <w:t xml:space="preserve">2021 </w:t>
            </w:r>
            <w:r w:rsidR="00031B80">
              <w:rPr>
                <w:b/>
                <w:bCs/>
                <w:color w:val="0042C7" w:themeColor="text1" w:themeTint="BF"/>
                <w:sz w:val="28"/>
                <w:szCs w:val="28"/>
              </w:rPr>
              <w:t>VIRTUAL TWO-HOUR CPE</w:t>
            </w:r>
          </w:p>
          <w:p w14:paraId="4AABEC67" w14:textId="03764C1B" w:rsidR="00031B80" w:rsidRDefault="00591222" w:rsidP="00031B80">
            <w:pPr>
              <w:pStyle w:val="ListParagraph"/>
              <w:numPr>
                <w:ilvl w:val="0"/>
                <w:numId w:val="22"/>
              </w:numPr>
              <w:spacing w:line="254" w:lineRule="auto"/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August 26th</w:t>
            </w:r>
            <w:r w:rsidR="00031B80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:</w:t>
            </w:r>
            <w:r w:rsidR="00031B80">
              <w:rPr>
                <w:color w:val="0042C7" w:themeColor="text1" w:themeTint="BF"/>
                <w:sz w:val="22"/>
                <w:szCs w:val="22"/>
              </w:rPr>
              <w:t xml:space="preserve"> </w:t>
            </w:r>
            <w:r w:rsidR="00031B80">
              <w:rPr>
                <w:sz w:val="22"/>
                <w:szCs w:val="22"/>
              </w:rPr>
              <w:t xml:space="preserve">Noon – 2pm. Chris Reider, CPP will outline an action plan managers can execute to marry their cybersecurity and physical security programs. </w:t>
            </w:r>
          </w:p>
          <w:p w14:paraId="40990721" w14:textId="40AABA35" w:rsidR="00031B80" w:rsidRDefault="00591222" w:rsidP="00031B80">
            <w:pPr>
              <w:pStyle w:val="ListParagraph"/>
              <w:numPr>
                <w:ilvl w:val="0"/>
                <w:numId w:val="22"/>
              </w:numPr>
              <w:spacing w:line="254" w:lineRule="auto"/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October 28th</w:t>
            </w:r>
            <w:r w:rsidR="00031B80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 xml:space="preserve">: </w:t>
            </w:r>
            <w:r w:rsidR="00031B80">
              <w:rPr>
                <w:sz w:val="22"/>
                <w:szCs w:val="22"/>
              </w:rPr>
              <w:t>Noon – 2pm</w:t>
            </w:r>
            <w:r w:rsidR="00031B80">
              <w:rPr>
                <w:rFonts w:eastAsia="Times New Roman"/>
                <w:sz w:val="22"/>
                <w:szCs w:val="22"/>
              </w:rPr>
              <w:t xml:space="preserve">. </w:t>
            </w:r>
            <w:r w:rsidR="002B1DA2">
              <w:rPr>
                <w:rFonts w:eastAsia="Times New Roman"/>
                <w:sz w:val="22"/>
                <w:szCs w:val="22"/>
              </w:rPr>
              <w:t>M</w:t>
            </w:r>
            <w:r w:rsidR="00031B80">
              <w:rPr>
                <w:rFonts w:eastAsia="Times New Roman"/>
                <w:sz w:val="22"/>
                <w:szCs w:val="22"/>
              </w:rPr>
              <w:t xml:space="preserve">urray Montgomery will provide practical steps managers can implement in protecting their individual and organization's identity. </w:t>
            </w:r>
          </w:p>
          <w:p w14:paraId="4BFD2BA2" w14:textId="788F3E02" w:rsidR="00E056F0" w:rsidRPr="00031B80" w:rsidRDefault="00031B80" w:rsidP="00031B80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You will obtain 2 hours of CPE credits for each event that will cost $25 per person.  Visit </w:t>
            </w:r>
            <w:hyperlink r:id="rId11" w:history="1">
              <w:r>
                <w:rPr>
                  <w:rStyle w:val="Hyperlink"/>
                  <w:rFonts w:eastAsia="Times New Roman"/>
                  <w:b/>
                  <w:bCs/>
                  <w:color w:val="007C89"/>
                  <w:sz w:val="22"/>
                  <w:szCs w:val="22"/>
                </w:rPr>
                <w:t>https://www.asisatl.org/ [asisatl.org]</w:t>
              </w:r>
            </w:hyperlink>
            <w:r>
              <w:rPr>
                <w:rFonts w:eastAsia="Times New Roman"/>
                <w:sz w:val="22"/>
                <w:szCs w:val="22"/>
              </w:rPr>
              <w:t xml:space="preserve"> under the “Chapter Events” tab to register. </w:t>
            </w:r>
            <w:r w:rsidR="00724CC5">
              <w:rPr>
                <w:rFonts w:eastAsia="Times New Roman"/>
                <w:sz w:val="22"/>
                <w:szCs w:val="22"/>
              </w:rPr>
              <w:t>We look forward to seeing you at these events!</w:t>
            </w:r>
          </w:p>
        </w:tc>
      </w:tr>
      <w:tr w:rsidR="0094106E" w:rsidRPr="00A62AD4" w14:paraId="22A234C9" w14:textId="77777777" w:rsidTr="00100D93">
        <w:trPr>
          <w:tblCellSpacing w:w="72" w:type="dxa"/>
        </w:trPr>
        <w:tc>
          <w:tcPr>
            <w:tcW w:w="7168" w:type="dxa"/>
            <w:shd w:val="clear" w:color="auto" w:fill="auto"/>
            <w:tcMar>
              <w:right w:w="259" w:type="dxa"/>
            </w:tcMar>
          </w:tcPr>
          <w:p w14:paraId="301A937A" w14:textId="77777777" w:rsidR="0094106E" w:rsidRDefault="0094106E" w:rsidP="00FE6B17">
            <w:pPr>
              <w:pStyle w:val="Heading3"/>
              <w:outlineLvl w:val="2"/>
              <w:rPr>
                <w:b/>
                <w:bCs/>
                <w:color w:val="0042C7" w:themeColor="text1" w:themeTint="BF"/>
                <w:szCs w:val="28"/>
              </w:rPr>
            </w:pPr>
          </w:p>
        </w:tc>
        <w:tc>
          <w:tcPr>
            <w:tcW w:w="4060" w:type="dxa"/>
            <w:tcBorders>
              <w:left w:val="nil"/>
            </w:tcBorders>
            <w:shd w:val="clear" w:color="auto" w:fill="auto"/>
          </w:tcPr>
          <w:p w14:paraId="06987A8D" w14:textId="3E4162C0" w:rsidR="0094106E" w:rsidRPr="00161318" w:rsidRDefault="0094106E" w:rsidP="00161318">
            <w:pPr>
              <w:pStyle w:val="ListParagraph"/>
              <w:rPr>
                <w:b/>
                <w:bCs/>
                <w:color w:val="0042C7" w:themeColor="text1" w:themeTint="BF"/>
                <w:sz w:val="28"/>
                <w:szCs w:val="28"/>
              </w:rPr>
            </w:pPr>
          </w:p>
        </w:tc>
      </w:tr>
    </w:tbl>
    <w:p w14:paraId="16FC358E" w14:textId="4A5339C5" w:rsidR="0094106E" w:rsidRPr="0094106E" w:rsidRDefault="0094106E" w:rsidP="00A566B3">
      <w:pPr>
        <w:pStyle w:val="NoSpacing"/>
        <w:tabs>
          <w:tab w:val="left" w:pos="6960"/>
        </w:tabs>
        <w:rPr>
          <w:b/>
          <w:bCs/>
          <w:color w:val="0042C7" w:themeColor="text1" w:themeTint="BF"/>
        </w:rPr>
      </w:pPr>
    </w:p>
    <w:sectPr w:rsidR="0094106E" w:rsidRPr="0094106E" w:rsidSect="00C437F0">
      <w:footerReference w:type="default" r:id="rId12"/>
      <w:footerReference w:type="first" r:id="rId13"/>
      <w:pgSz w:w="12240" w:h="15840"/>
      <w:pgMar w:top="288" w:right="432" w:bottom="288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CB1A" w14:textId="77777777" w:rsidR="00517233" w:rsidRDefault="00517233">
      <w:pPr>
        <w:spacing w:after="0" w:line="240" w:lineRule="auto"/>
      </w:pPr>
      <w:r>
        <w:separator/>
      </w:r>
    </w:p>
  </w:endnote>
  <w:endnote w:type="continuationSeparator" w:id="0">
    <w:p w14:paraId="4ECC6E53" w14:textId="77777777" w:rsidR="00517233" w:rsidRDefault="0051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2339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9DFF7" w14:textId="77777777" w:rsidR="00840850" w:rsidRDefault="0084085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A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5D29" w14:textId="4B725346" w:rsidR="00C97125" w:rsidRPr="00C97125" w:rsidRDefault="00C97125">
    <w:pPr>
      <w:pStyle w:val="Footer"/>
      <w:rPr>
        <w:sz w:val="18"/>
        <w:szCs w:val="18"/>
      </w:rPr>
    </w:pPr>
    <w:r w:rsidRPr="00C97125">
      <w:rPr>
        <w:sz w:val="18"/>
        <w:szCs w:val="18"/>
      </w:rPr>
      <w:t>ASIS of Greater Atlanta</w:t>
    </w:r>
    <w:r w:rsidRPr="00C97125">
      <w:rPr>
        <w:sz w:val="18"/>
        <w:szCs w:val="18"/>
      </w:rPr>
      <w:tab/>
    </w:r>
    <w:r w:rsidRPr="00C97125">
      <w:rPr>
        <w:sz w:val="18"/>
        <w:szCs w:val="18"/>
      </w:rPr>
      <w:tab/>
    </w:r>
    <w:r w:rsidR="00121580">
      <w:rPr>
        <w:sz w:val="18"/>
        <w:szCs w:val="18"/>
      </w:rPr>
      <w:t>Rebecca Strobl</w:t>
    </w:r>
    <w:r w:rsidRPr="00C97125">
      <w:rPr>
        <w:sz w:val="18"/>
        <w:szCs w:val="18"/>
      </w:rPr>
      <w:t>, Chair</w:t>
    </w:r>
    <w:r>
      <w:rPr>
        <w:sz w:val="18"/>
        <w:szCs w:val="18"/>
      </w:rPr>
      <w:tab/>
    </w:r>
    <w:r w:rsidRPr="00C97125">
      <w:rPr>
        <w:sz w:val="18"/>
        <w:szCs w:val="18"/>
      </w:rPr>
      <w:tab/>
    </w:r>
    <w:r w:rsidRPr="00C97125">
      <w:rPr>
        <w:sz w:val="18"/>
        <w:szCs w:val="18"/>
      </w:rPr>
      <w:tab/>
    </w:r>
    <w:r w:rsidR="00121580">
      <w:rPr>
        <w:sz w:val="18"/>
        <w:szCs w:val="18"/>
      </w:rPr>
      <w:t>Jason Fields</w:t>
    </w:r>
    <w:r w:rsidRPr="00C97125">
      <w:rPr>
        <w:sz w:val="18"/>
        <w:szCs w:val="18"/>
      </w:rPr>
      <w:t>,</w:t>
    </w:r>
    <w:r w:rsidR="00254324">
      <w:rPr>
        <w:sz w:val="18"/>
        <w:szCs w:val="18"/>
      </w:rPr>
      <w:t xml:space="preserve"> CECFE, CFE, CISA, PSOC:</w:t>
    </w:r>
    <w:r w:rsidRPr="00C97125">
      <w:rPr>
        <w:sz w:val="18"/>
        <w:szCs w:val="18"/>
      </w:rPr>
      <w:t xml:space="preserve"> </w:t>
    </w:r>
    <w:r w:rsidR="00121580">
      <w:rPr>
        <w:sz w:val="18"/>
        <w:szCs w:val="18"/>
      </w:rPr>
      <w:t>Secretary</w:t>
    </w:r>
  </w:p>
  <w:p w14:paraId="5764979A" w14:textId="78518E9C" w:rsidR="00C97125" w:rsidRPr="00C97125" w:rsidRDefault="00C97125">
    <w:pPr>
      <w:pStyle w:val="Footer"/>
      <w:rPr>
        <w:sz w:val="18"/>
        <w:szCs w:val="18"/>
      </w:rPr>
    </w:pPr>
    <w:r>
      <w:rPr>
        <w:sz w:val="18"/>
        <w:szCs w:val="18"/>
      </w:rPr>
      <w:t>asis.atlanta@gmail.com</w:t>
    </w:r>
    <w:r w:rsidRPr="00C97125">
      <w:rPr>
        <w:sz w:val="18"/>
        <w:szCs w:val="18"/>
      </w:rPr>
      <w:tab/>
    </w:r>
    <w:r w:rsidRPr="00C97125">
      <w:rPr>
        <w:sz w:val="18"/>
        <w:szCs w:val="18"/>
      </w:rPr>
      <w:tab/>
    </w:r>
    <w:r w:rsidR="00121580">
      <w:rPr>
        <w:sz w:val="18"/>
        <w:szCs w:val="18"/>
      </w:rPr>
      <w:t>Justin DeMone</w:t>
    </w:r>
    <w:r w:rsidRPr="00C97125">
      <w:rPr>
        <w:sz w:val="18"/>
        <w:szCs w:val="18"/>
      </w:rPr>
      <w:t xml:space="preserve">, </w:t>
    </w:r>
    <w:r w:rsidR="00121580">
      <w:rPr>
        <w:sz w:val="18"/>
        <w:szCs w:val="18"/>
      </w:rPr>
      <w:t>Vice-Chair</w:t>
    </w:r>
    <w:r>
      <w:rPr>
        <w:sz w:val="18"/>
        <w:szCs w:val="18"/>
      </w:rPr>
      <w:t xml:space="preserve"> </w:t>
    </w:r>
    <w:r w:rsidRPr="00C97125">
      <w:rPr>
        <w:sz w:val="18"/>
        <w:szCs w:val="18"/>
      </w:rPr>
      <w:tab/>
    </w:r>
    <w:r w:rsidRPr="00C97125">
      <w:rPr>
        <w:sz w:val="18"/>
        <w:szCs w:val="18"/>
      </w:rPr>
      <w:tab/>
      <w:t xml:space="preserve">JD Cannon, </w:t>
    </w:r>
    <w:r w:rsidR="00254324">
      <w:rPr>
        <w:sz w:val="18"/>
        <w:szCs w:val="18"/>
      </w:rPr>
      <w:t xml:space="preserve">CPP, PCI, CFE: </w:t>
    </w:r>
    <w:r w:rsidR="00121580">
      <w:rPr>
        <w:sz w:val="18"/>
        <w:szCs w:val="18"/>
      </w:rPr>
      <w:t>Treasurer</w:t>
    </w:r>
    <w:r w:rsidRPr="00C97125">
      <w:rPr>
        <w:sz w:val="18"/>
        <w:szCs w:val="18"/>
      </w:rPr>
      <w:t xml:space="preserve"> </w:t>
    </w:r>
    <w:r w:rsidR="00254324">
      <w:rPr>
        <w:sz w:val="18"/>
        <w:szCs w:val="18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06544" w14:textId="77777777" w:rsidR="00517233" w:rsidRDefault="00517233">
      <w:pPr>
        <w:spacing w:after="0" w:line="240" w:lineRule="auto"/>
      </w:pPr>
      <w:r>
        <w:separator/>
      </w:r>
    </w:p>
  </w:footnote>
  <w:footnote w:type="continuationSeparator" w:id="0">
    <w:p w14:paraId="28400C60" w14:textId="77777777" w:rsidR="00517233" w:rsidRDefault="00517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C2FE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423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A888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9894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969F7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94C0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4F0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F056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64F2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A6DC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8195A"/>
    <w:multiLevelType w:val="hybridMultilevel"/>
    <w:tmpl w:val="AA0AF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E378D"/>
    <w:multiLevelType w:val="hybridMultilevel"/>
    <w:tmpl w:val="993A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402A9"/>
    <w:multiLevelType w:val="hybridMultilevel"/>
    <w:tmpl w:val="710A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40595"/>
    <w:multiLevelType w:val="hybridMultilevel"/>
    <w:tmpl w:val="8C82C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A5DB4"/>
    <w:multiLevelType w:val="hybridMultilevel"/>
    <w:tmpl w:val="F3C0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920C6"/>
    <w:multiLevelType w:val="hybridMultilevel"/>
    <w:tmpl w:val="121AD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104A4"/>
    <w:multiLevelType w:val="hybridMultilevel"/>
    <w:tmpl w:val="5C50ED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656A07"/>
    <w:multiLevelType w:val="hybridMultilevel"/>
    <w:tmpl w:val="9D7E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F4015"/>
    <w:multiLevelType w:val="hybridMultilevel"/>
    <w:tmpl w:val="A0508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D0308"/>
    <w:multiLevelType w:val="hybridMultilevel"/>
    <w:tmpl w:val="EA567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2D632F"/>
    <w:multiLevelType w:val="hybridMultilevel"/>
    <w:tmpl w:val="EE90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3"/>
  </w:num>
  <w:num w:numId="13">
    <w:abstractNumId w:val="14"/>
  </w:num>
  <w:num w:numId="14">
    <w:abstractNumId w:val="16"/>
  </w:num>
  <w:num w:numId="15">
    <w:abstractNumId w:val="11"/>
  </w:num>
  <w:num w:numId="16">
    <w:abstractNumId w:val="19"/>
  </w:num>
  <w:num w:numId="17">
    <w:abstractNumId w:val="15"/>
  </w:num>
  <w:num w:numId="18">
    <w:abstractNumId w:val="12"/>
  </w:num>
  <w:num w:numId="19">
    <w:abstractNumId w:val="10"/>
  </w:num>
  <w:num w:numId="20">
    <w:abstractNumId w:val="17"/>
  </w:num>
  <w:num w:numId="21">
    <w:abstractNumId w:val="2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17"/>
    <w:rsid w:val="00002C58"/>
    <w:rsid w:val="00031B80"/>
    <w:rsid w:val="000351C0"/>
    <w:rsid w:val="00042341"/>
    <w:rsid w:val="000633E9"/>
    <w:rsid w:val="000C52CB"/>
    <w:rsid w:val="00100D93"/>
    <w:rsid w:val="00121580"/>
    <w:rsid w:val="00157F42"/>
    <w:rsid w:val="00161318"/>
    <w:rsid w:val="001635C3"/>
    <w:rsid w:val="001E0778"/>
    <w:rsid w:val="001E6757"/>
    <w:rsid w:val="002020B0"/>
    <w:rsid w:val="00212FC8"/>
    <w:rsid w:val="00254324"/>
    <w:rsid w:val="00286C4A"/>
    <w:rsid w:val="002A0DE8"/>
    <w:rsid w:val="002A752A"/>
    <w:rsid w:val="002B1DA2"/>
    <w:rsid w:val="002B5081"/>
    <w:rsid w:val="002C26D2"/>
    <w:rsid w:val="002C5EBB"/>
    <w:rsid w:val="002D2723"/>
    <w:rsid w:val="003045BA"/>
    <w:rsid w:val="00304A51"/>
    <w:rsid w:val="00325C03"/>
    <w:rsid w:val="00347524"/>
    <w:rsid w:val="003602B6"/>
    <w:rsid w:val="00360769"/>
    <w:rsid w:val="003640D2"/>
    <w:rsid w:val="00373061"/>
    <w:rsid w:val="00386934"/>
    <w:rsid w:val="0039607E"/>
    <w:rsid w:val="003A1681"/>
    <w:rsid w:val="003C1DBE"/>
    <w:rsid w:val="003C35E2"/>
    <w:rsid w:val="003F34EC"/>
    <w:rsid w:val="003F3E31"/>
    <w:rsid w:val="00437D5D"/>
    <w:rsid w:val="0044657C"/>
    <w:rsid w:val="00480CAC"/>
    <w:rsid w:val="00483DDA"/>
    <w:rsid w:val="004A152B"/>
    <w:rsid w:val="004C6BB5"/>
    <w:rsid w:val="00510EFB"/>
    <w:rsid w:val="0051254C"/>
    <w:rsid w:val="00517233"/>
    <w:rsid w:val="0053578D"/>
    <w:rsid w:val="00547B35"/>
    <w:rsid w:val="0055103B"/>
    <w:rsid w:val="00573BEC"/>
    <w:rsid w:val="00591222"/>
    <w:rsid w:val="00597246"/>
    <w:rsid w:val="005B7DFF"/>
    <w:rsid w:val="005C2262"/>
    <w:rsid w:val="005E2299"/>
    <w:rsid w:val="005F6327"/>
    <w:rsid w:val="00602E6C"/>
    <w:rsid w:val="00604635"/>
    <w:rsid w:val="006147A3"/>
    <w:rsid w:val="00621E09"/>
    <w:rsid w:val="00623A6B"/>
    <w:rsid w:val="0063339F"/>
    <w:rsid w:val="006415A8"/>
    <w:rsid w:val="00655CF9"/>
    <w:rsid w:val="00661932"/>
    <w:rsid w:val="00663273"/>
    <w:rsid w:val="00674718"/>
    <w:rsid w:val="00675CF6"/>
    <w:rsid w:val="00691B21"/>
    <w:rsid w:val="006942A5"/>
    <w:rsid w:val="006B2982"/>
    <w:rsid w:val="006C02F7"/>
    <w:rsid w:val="006D26DD"/>
    <w:rsid w:val="006D2D79"/>
    <w:rsid w:val="006D7471"/>
    <w:rsid w:val="006E24F0"/>
    <w:rsid w:val="006E7C29"/>
    <w:rsid w:val="006F5452"/>
    <w:rsid w:val="007248A0"/>
    <w:rsid w:val="00724CC5"/>
    <w:rsid w:val="007625FE"/>
    <w:rsid w:val="00791271"/>
    <w:rsid w:val="007A293F"/>
    <w:rsid w:val="007B5393"/>
    <w:rsid w:val="007C3C00"/>
    <w:rsid w:val="007E689D"/>
    <w:rsid w:val="008078C0"/>
    <w:rsid w:val="008172AB"/>
    <w:rsid w:val="00840850"/>
    <w:rsid w:val="00842436"/>
    <w:rsid w:val="008856F8"/>
    <w:rsid w:val="00891825"/>
    <w:rsid w:val="008D2685"/>
    <w:rsid w:val="008D5551"/>
    <w:rsid w:val="00900778"/>
    <w:rsid w:val="00912B6F"/>
    <w:rsid w:val="0092151C"/>
    <w:rsid w:val="0094106E"/>
    <w:rsid w:val="00955FFD"/>
    <w:rsid w:val="00984449"/>
    <w:rsid w:val="00984996"/>
    <w:rsid w:val="009876A4"/>
    <w:rsid w:val="009B11F2"/>
    <w:rsid w:val="009E292D"/>
    <w:rsid w:val="00A272E5"/>
    <w:rsid w:val="00A566B3"/>
    <w:rsid w:val="00A62AD4"/>
    <w:rsid w:val="00A62DE4"/>
    <w:rsid w:val="00A63E63"/>
    <w:rsid w:val="00A83F67"/>
    <w:rsid w:val="00A86CB5"/>
    <w:rsid w:val="00A945EE"/>
    <w:rsid w:val="00AA3AC2"/>
    <w:rsid w:val="00AA6406"/>
    <w:rsid w:val="00AC19F8"/>
    <w:rsid w:val="00AC7F24"/>
    <w:rsid w:val="00AF59BD"/>
    <w:rsid w:val="00B02AB0"/>
    <w:rsid w:val="00B049A7"/>
    <w:rsid w:val="00B17A07"/>
    <w:rsid w:val="00B83AED"/>
    <w:rsid w:val="00B862AA"/>
    <w:rsid w:val="00BA21E7"/>
    <w:rsid w:val="00BA5EC1"/>
    <w:rsid w:val="00BB7380"/>
    <w:rsid w:val="00BD5971"/>
    <w:rsid w:val="00BF6D9A"/>
    <w:rsid w:val="00C02254"/>
    <w:rsid w:val="00C17422"/>
    <w:rsid w:val="00C30A7F"/>
    <w:rsid w:val="00C437F0"/>
    <w:rsid w:val="00C63EEC"/>
    <w:rsid w:val="00C73579"/>
    <w:rsid w:val="00C74215"/>
    <w:rsid w:val="00C74E5B"/>
    <w:rsid w:val="00C820AD"/>
    <w:rsid w:val="00C846F3"/>
    <w:rsid w:val="00C97125"/>
    <w:rsid w:val="00CB7804"/>
    <w:rsid w:val="00CC009B"/>
    <w:rsid w:val="00CC3B89"/>
    <w:rsid w:val="00CF5BCF"/>
    <w:rsid w:val="00D345CC"/>
    <w:rsid w:val="00D4379D"/>
    <w:rsid w:val="00D70D6B"/>
    <w:rsid w:val="00D71419"/>
    <w:rsid w:val="00D91B70"/>
    <w:rsid w:val="00DB195B"/>
    <w:rsid w:val="00DC0BAC"/>
    <w:rsid w:val="00DC499A"/>
    <w:rsid w:val="00DD125B"/>
    <w:rsid w:val="00DF0759"/>
    <w:rsid w:val="00DF33B5"/>
    <w:rsid w:val="00E056F0"/>
    <w:rsid w:val="00E17960"/>
    <w:rsid w:val="00E27C48"/>
    <w:rsid w:val="00E544D1"/>
    <w:rsid w:val="00E62F75"/>
    <w:rsid w:val="00E85770"/>
    <w:rsid w:val="00E86F40"/>
    <w:rsid w:val="00E92E06"/>
    <w:rsid w:val="00E9616F"/>
    <w:rsid w:val="00EA4B14"/>
    <w:rsid w:val="00F176B5"/>
    <w:rsid w:val="00F42316"/>
    <w:rsid w:val="00F52CC8"/>
    <w:rsid w:val="00F57CF7"/>
    <w:rsid w:val="00F73772"/>
    <w:rsid w:val="00FA5A23"/>
    <w:rsid w:val="00FD1E05"/>
    <w:rsid w:val="00FE4BDB"/>
    <w:rsid w:val="00FE6B17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097BAB"/>
  <w15:chartTrackingRefBased/>
  <w15:docId w15:val="{D7DC9417-CA36-41B9-ADF7-498B6324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AD4"/>
  </w:style>
  <w:style w:type="paragraph" w:styleId="Heading1">
    <w:name w:val="heading 1"/>
    <w:basedOn w:val="Normal"/>
    <w:next w:val="Normal"/>
    <w:link w:val="Heading1Char"/>
    <w:uiPriority w:val="9"/>
    <w:qFormat/>
    <w:rsid w:val="00B049A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AD4"/>
    <w:pPr>
      <w:keepNext/>
      <w:keepLines/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olor w:val="00349D" w:themeColor="text1" w:themeTint="D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AD4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0" w:line="240" w:lineRule="auto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9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E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9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9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9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359F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9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359F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87F81" w:themeColor="accent1"/>
      <w:spacing w:val="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pBdr>
        <w:top w:val="single" w:sz="8" w:space="6" w:color="365E60" w:themeColor="accent1" w:themeShade="BF"/>
        <w:bottom w:val="single" w:sz="8" w:space="6" w:color="365E60" w:themeColor="accent1" w:themeShade="BF"/>
      </w:pBdr>
      <w:spacing w:before="240" w:line="240" w:lineRule="auto"/>
      <w:ind w:left="288" w:right="288"/>
      <w:contextualSpacing/>
      <w:jc w:val="center"/>
    </w:pPr>
    <w:rPr>
      <w:caps/>
      <w:color w:val="365E60" w:themeColor="accent1" w:themeShade="BF"/>
      <w:sz w:val="42"/>
      <w:szCs w:val="22"/>
    </w:rPr>
  </w:style>
  <w:style w:type="paragraph" w:styleId="Title">
    <w:name w:val="Title"/>
    <w:basedOn w:val="Normal"/>
    <w:link w:val="TitleChar"/>
    <w:uiPriority w:val="1"/>
    <w:qFormat/>
    <w:pPr>
      <w:spacing w:before="24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365E60" w:themeColor="accent1" w:themeShade="BF"/>
      <w:sz w:val="4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049A7"/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character" w:styleId="PlaceholderText">
    <w:name w:val="Placeholder Text"/>
    <w:basedOn w:val="DefaultParagraphFont"/>
    <w:uiPriority w:val="99"/>
    <w:semiHidden/>
    <w:rsid w:val="00373061"/>
    <w:rPr>
      <w:color w:val="0050F0" w:themeColor="text1" w:themeTint="A6"/>
    </w:rPr>
  </w:style>
  <w:style w:type="character" w:customStyle="1" w:styleId="Heading2Char">
    <w:name w:val="Heading 2 Char"/>
    <w:basedOn w:val="DefaultParagraphFont"/>
    <w:link w:val="Heading2"/>
    <w:uiPriority w:val="9"/>
    <w:rsid w:val="00A62AD4"/>
    <w:rPr>
      <w:rFonts w:asciiTheme="majorHAnsi" w:eastAsiaTheme="majorEastAsia" w:hAnsiTheme="majorHAnsi" w:cstheme="majorBidi"/>
      <w:color w:val="00349D" w:themeColor="text1" w:themeTint="D9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</w:pPr>
    <w:rPr>
      <w:i/>
      <w:iCs/>
      <w:color w:val="0042C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42C7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487F81" w:themeColor="accent1"/>
        <w:bottom w:val="single" w:sz="4" w:space="10" w:color="487F81" w:themeColor="accent1"/>
      </w:pBdr>
      <w:spacing w:before="360" w:after="360"/>
    </w:pPr>
    <w:rPr>
      <w:i/>
      <w:iCs/>
      <w:color w:val="487F8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487F81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A62AD4"/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9A7"/>
    <w:rPr>
      <w:rFonts w:asciiTheme="majorHAnsi" w:eastAsiaTheme="majorEastAsia" w:hAnsiTheme="majorHAnsi" w:cstheme="majorBidi"/>
      <w:color w:val="365E60" w:themeColor="accent1" w:themeShade="BF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ContactInfo">
    <w:name w:val="Contact Info"/>
    <w:basedOn w:val="Normal"/>
    <w:next w:val="Normal"/>
    <w:uiPriority w:val="12"/>
    <w:qFormat/>
    <w:pPr>
      <w:spacing w:before="360" w:after="0" w:line="240" w:lineRule="auto"/>
    </w:pPr>
    <w:rPr>
      <w:sz w:val="32"/>
    </w:rPr>
  </w:style>
  <w:style w:type="paragraph" w:customStyle="1" w:styleId="Phone">
    <w:name w:val="Phone"/>
    <w:basedOn w:val="Normal"/>
    <w:next w:val="Normal"/>
    <w:uiPriority w:val="13"/>
    <w:qFormat/>
    <w:pPr>
      <w:spacing w:after="0" w:line="240" w:lineRule="auto"/>
    </w:pPr>
    <w:rPr>
      <w:sz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5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B195B"/>
  </w:style>
  <w:style w:type="paragraph" w:styleId="BlockText">
    <w:name w:val="Block Text"/>
    <w:basedOn w:val="Normal"/>
    <w:uiPriority w:val="99"/>
    <w:semiHidden/>
    <w:unhideWhenUsed/>
    <w:rsid w:val="00DB195B"/>
    <w:pPr>
      <w:pBdr>
        <w:top w:val="single" w:sz="2" w:space="10" w:color="487F81" w:themeColor="accent1" w:frame="1"/>
        <w:left w:val="single" w:sz="2" w:space="10" w:color="487F81" w:themeColor="accent1" w:frame="1"/>
        <w:bottom w:val="single" w:sz="2" w:space="10" w:color="487F81" w:themeColor="accent1" w:frame="1"/>
        <w:right w:val="single" w:sz="2" w:space="10" w:color="487F81" w:themeColor="accent1" w:frame="1"/>
      </w:pBdr>
      <w:ind w:left="1152" w:right="1152"/>
    </w:pPr>
    <w:rPr>
      <w:i/>
      <w:iCs/>
      <w:color w:val="487F81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B19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195B"/>
  </w:style>
  <w:style w:type="paragraph" w:styleId="BodyText2">
    <w:name w:val="Body Text 2"/>
    <w:basedOn w:val="Normal"/>
    <w:link w:val="BodyText2Char"/>
    <w:uiPriority w:val="99"/>
    <w:semiHidden/>
    <w:unhideWhenUsed/>
    <w:rsid w:val="00DB19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195B"/>
  </w:style>
  <w:style w:type="paragraph" w:styleId="BodyText3">
    <w:name w:val="Body Text 3"/>
    <w:basedOn w:val="Normal"/>
    <w:link w:val="BodyText3Char"/>
    <w:uiPriority w:val="99"/>
    <w:semiHidden/>
    <w:unhideWhenUsed/>
    <w:rsid w:val="00DB195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195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195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19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195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195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19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195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195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195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195B"/>
    <w:pPr>
      <w:spacing w:after="200" w:line="240" w:lineRule="auto"/>
    </w:pPr>
    <w:rPr>
      <w:i/>
      <w:iCs/>
      <w:color w:val="FF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195B"/>
  </w:style>
  <w:style w:type="table" w:styleId="ColorfulGrid">
    <w:name w:val="Colorful Grid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C7FF" w:themeFill="text1" w:themeFillTint="33"/>
    </w:tcPr>
    <w:tblStylePr w:type="firstRow">
      <w:rPr>
        <w:b/>
        <w:bCs/>
      </w:rPr>
      <w:tblPr/>
      <w:tcPr>
        <w:shd w:val="clear" w:color="auto" w:fill="5990FF" w:themeFill="text1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5990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174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1747" w:themeFill="text1" w:themeFillShade="BF"/>
      </w:tcPr>
    </w:tblStylePr>
    <w:tblStylePr w:type="band1Vert">
      <w:tblPr/>
      <w:tcPr>
        <w:shd w:val="clear" w:color="auto" w:fill="3075FF" w:themeFill="text1" w:themeFillTint="7F"/>
      </w:tcPr>
    </w:tblStylePr>
    <w:tblStylePr w:type="band1Horz">
      <w:tblPr/>
      <w:tcPr>
        <w:shd w:val="clear" w:color="auto" w:fill="3075FF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</w:rPr>
      <w:tblPr/>
      <w:tcPr>
        <w:shd w:val="clear" w:color="auto" w:fill="AFD1D2" w:themeFill="accent1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AFD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</w:rPr>
      <w:tblPr/>
      <w:tcPr>
        <w:shd w:val="clear" w:color="auto" w:fill="D4E9D0" w:themeFill="accent2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D4E9D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</w:rPr>
      <w:tblPr/>
      <w:tcPr>
        <w:shd w:val="clear" w:color="auto" w:fill="EDEFDE" w:themeFill="accent3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EDEF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</w:rPr>
      <w:tblPr/>
      <w:tcPr>
        <w:shd w:val="clear" w:color="auto" w:fill="F5E9CA" w:themeFill="accent4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F5E9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</w:rPr>
      <w:tblPr/>
      <w:tcPr>
        <w:shd w:val="clear" w:color="auto" w:fill="F9DCB2" w:themeFill="accent5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F9DC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</w:rPr>
      <w:tblPr/>
      <w:tcPr>
        <w:shd w:val="clear" w:color="auto" w:fill="FDCCB3" w:themeFill="accent6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FDCC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D6E3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BAFF" w:themeFill="text1" w:themeFillTint="3F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EBF3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F4F9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FAFB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B040" w:themeFill="accent4" w:themeFillShade="CC"/>
      </w:tcPr>
    </w:tblStylePr>
    <w:tblStylePr w:type="lastRow">
      <w:rPr>
        <w:b/>
        <w:bCs/>
        <w:color w:val="DDB040" w:themeColor="accent4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FCF9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C078" w:themeFill="accent3" w:themeFillShade="CC"/>
      </w:tcPr>
    </w:tblStylePr>
    <w:tblStylePr w:type="lastRow">
      <w:rPr>
        <w:b/>
        <w:bCs/>
        <w:color w:val="B5C078" w:themeColor="accent3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FDF6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5906" w:themeFill="accent6" w:themeFillShade="CC"/>
      </w:tcPr>
    </w:tblStylePr>
    <w:tblStylePr w:type="lastRow">
      <w:rPr>
        <w:b/>
        <w:bCs/>
        <w:color w:val="F65906" w:themeColor="accent6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FE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8D11" w:themeFill="accent5" w:themeFillShade="CC"/>
      </w:tcPr>
    </w:tblStylePr>
    <w:tblStylePr w:type="lastRow">
      <w:rPr>
        <w:b/>
        <w:bCs/>
        <w:color w:val="E08D11" w:themeColor="accent5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002060" w:themeColor="text1"/>
        <w:bottom w:val="single" w:sz="4" w:space="0" w:color="002060" w:themeColor="text1"/>
        <w:right w:val="single" w:sz="4" w:space="0" w:color="00206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3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339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339" w:themeColor="text1" w:themeShade="99"/>
          <w:insideV w:val="nil"/>
        </w:tcBorders>
        <w:shd w:val="clear" w:color="auto" w:fill="001339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47" w:themeFill="text1" w:themeFillShade="BF"/>
      </w:tcPr>
    </w:tblStylePr>
    <w:tblStylePr w:type="band1Vert">
      <w:tblPr/>
      <w:tcPr>
        <w:shd w:val="clear" w:color="auto" w:fill="5990FF" w:themeFill="text1" w:themeFillTint="66"/>
      </w:tcPr>
    </w:tblStylePr>
    <w:tblStylePr w:type="band1Horz">
      <w:tblPr/>
      <w:tcPr>
        <w:shd w:val="clear" w:color="auto" w:fill="3075FF" w:themeFill="text1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4B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4B4D" w:themeColor="accent1" w:themeShade="99"/>
          <w:insideV w:val="nil"/>
        </w:tcBorders>
        <w:shd w:val="clear" w:color="auto" w:fill="2B4B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B4D" w:themeFill="accent1" w:themeFillShade="99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9CC6C7" w:themeFill="accent1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8B4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8B41" w:themeColor="accent2" w:themeShade="99"/>
          <w:insideV w:val="nil"/>
        </w:tcBorders>
        <w:shd w:val="clear" w:color="auto" w:fill="4D8B4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8B41" w:themeFill="accent2" w:themeFillShade="99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CAE4C5" w:themeFill="accent2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E8CA7D" w:themeColor="accent4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F4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F4B" w:themeColor="accent3" w:themeShade="99"/>
          <w:insideV w:val="nil"/>
        </w:tcBorders>
        <w:shd w:val="clear" w:color="auto" w:fill="939F4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4B" w:themeFill="accent3" w:themeFillShade="99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D3D9AE" w:themeColor="accent3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B2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B20" w:themeColor="accent4" w:themeShade="99"/>
          <w:insideV w:val="nil"/>
        </w:tcBorders>
        <w:shd w:val="clear" w:color="auto" w:fill="B58B2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20" w:themeFill="accent4" w:themeFillShade="99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3E4BE" w:themeFill="accent4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FA8242" w:themeColor="accent6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69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690D" w:themeColor="accent5" w:themeShade="99"/>
          <w:insideV w:val="nil"/>
        </w:tcBorders>
        <w:shd w:val="clear" w:color="auto" w:fill="A869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90D" w:themeFill="accent5" w:themeFillShade="99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7D39F" w:themeFill="accent5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F0A93F" w:themeColor="accent5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42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4205" w:themeColor="accent6" w:themeShade="99"/>
          <w:insideV w:val="nil"/>
        </w:tcBorders>
        <w:shd w:val="clear" w:color="auto" w:fill="B842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4205" w:themeFill="accent6" w:themeFillShade="99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CC0A0" w:themeFill="accent6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195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95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95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95B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06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F2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74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74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4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47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E6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733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AD5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84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B96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3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AA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57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83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37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53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195B"/>
  </w:style>
  <w:style w:type="character" w:customStyle="1" w:styleId="DateChar">
    <w:name w:val="Date Char"/>
    <w:basedOn w:val="DefaultParagraphFont"/>
    <w:link w:val="Date"/>
    <w:uiPriority w:val="99"/>
    <w:semiHidden/>
    <w:rsid w:val="00DB195B"/>
  </w:style>
  <w:style w:type="paragraph" w:styleId="DocumentMap">
    <w:name w:val="Document Map"/>
    <w:basedOn w:val="Normal"/>
    <w:link w:val="DocumentMap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195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195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195B"/>
  </w:style>
  <w:style w:type="character" w:styleId="Emphasis">
    <w:name w:val="Emphasis"/>
    <w:basedOn w:val="DefaultParagraphFont"/>
    <w:uiPriority w:val="20"/>
    <w:semiHidden/>
    <w:unhideWhenUsed/>
    <w:qFormat/>
    <w:rsid w:val="00DB195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95B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B19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195B"/>
    <w:rPr>
      <w:color w:val="034A9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95B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5990FF" w:themeColor="text1" w:themeTint="66"/>
        <w:left w:val="single" w:sz="4" w:space="0" w:color="5990FF" w:themeColor="text1" w:themeTint="66"/>
        <w:bottom w:val="single" w:sz="4" w:space="0" w:color="5990FF" w:themeColor="text1" w:themeTint="66"/>
        <w:right w:val="single" w:sz="4" w:space="0" w:color="5990FF" w:themeColor="text1" w:themeTint="66"/>
        <w:insideH w:val="single" w:sz="4" w:space="0" w:color="5990FF" w:themeColor="text1" w:themeTint="66"/>
        <w:insideV w:val="single" w:sz="4" w:space="0" w:color="5990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659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65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AFD1D2" w:themeColor="accent1" w:themeTint="66"/>
        <w:left w:val="single" w:sz="4" w:space="0" w:color="AFD1D2" w:themeColor="accent1" w:themeTint="66"/>
        <w:bottom w:val="single" w:sz="4" w:space="0" w:color="AFD1D2" w:themeColor="accent1" w:themeTint="66"/>
        <w:right w:val="single" w:sz="4" w:space="0" w:color="AFD1D2" w:themeColor="accent1" w:themeTint="66"/>
        <w:insideH w:val="single" w:sz="4" w:space="0" w:color="AFD1D2" w:themeColor="accent1" w:themeTint="66"/>
        <w:insideV w:val="single" w:sz="4" w:space="0" w:color="AFD1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4E9D0" w:themeColor="accent2" w:themeTint="66"/>
        <w:left w:val="single" w:sz="4" w:space="0" w:color="D4E9D0" w:themeColor="accent2" w:themeTint="66"/>
        <w:bottom w:val="single" w:sz="4" w:space="0" w:color="D4E9D0" w:themeColor="accent2" w:themeTint="66"/>
        <w:right w:val="single" w:sz="4" w:space="0" w:color="D4E9D0" w:themeColor="accent2" w:themeTint="66"/>
        <w:insideH w:val="single" w:sz="4" w:space="0" w:color="D4E9D0" w:themeColor="accent2" w:themeTint="66"/>
        <w:insideV w:val="single" w:sz="4" w:space="0" w:color="D4E9D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DEFDE" w:themeColor="accent3" w:themeTint="66"/>
        <w:left w:val="single" w:sz="4" w:space="0" w:color="EDEFDE" w:themeColor="accent3" w:themeTint="66"/>
        <w:bottom w:val="single" w:sz="4" w:space="0" w:color="EDEFDE" w:themeColor="accent3" w:themeTint="66"/>
        <w:right w:val="single" w:sz="4" w:space="0" w:color="EDEFDE" w:themeColor="accent3" w:themeTint="66"/>
        <w:insideH w:val="single" w:sz="4" w:space="0" w:color="EDEFDE" w:themeColor="accent3" w:themeTint="66"/>
        <w:insideV w:val="single" w:sz="4" w:space="0" w:color="EDEF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5E9CA" w:themeColor="accent4" w:themeTint="66"/>
        <w:left w:val="single" w:sz="4" w:space="0" w:color="F5E9CA" w:themeColor="accent4" w:themeTint="66"/>
        <w:bottom w:val="single" w:sz="4" w:space="0" w:color="F5E9CA" w:themeColor="accent4" w:themeTint="66"/>
        <w:right w:val="single" w:sz="4" w:space="0" w:color="F5E9CA" w:themeColor="accent4" w:themeTint="66"/>
        <w:insideH w:val="single" w:sz="4" w:space="0" w:color="F5E9CA" w:themeColor="accent4" w:themeTint="66"/>
        <w:insideV w:val="single" w:sz="4" w:space="0" w:color="F5E9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9DCB2" w:themeColor="accent5" w:themeTint="66"/>
        <w:left w:val="single" w:sz="4" w:space="0" w:color="F9DCB2" w:themeColor="accent5" w:themeTint="66"/>
        <w:bottom w:val="single" w:sz="4" w:space="0" w:color="F9DCB2" w:themeColor="accent5" w:themeTint="66"/>
        <w:right w:val="single" w:sz="4" w:space="0" w:color="F9DCB2" w:themeColor="accent5" w:themeTint="66"/>
        <w:insideH w:val="single" w:sz="4" w:space="0" w:color="F9DCB2" w:themeColor="accent5" w:themeTint="66"/>
        <w:insideV w:val="single" w:sz="4" w:space="0" w:color="F9DC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DCCB3" w:themeColor="accent6" w:themeTint="66"/>
        <w:left w:val="single" w:sz="4" w:space="0" w:color="FDCCB3" w:themeColor="accent6" w:themeTint="66"/>
        <w:bottom w:val="single" w:sz="4" w:space="0" w:color="FDCCB3" w:themeColor="accent6" w:themeTint="66"/>
        <w:right w:val="single" w:sz="4" w:space="0" w:color="FDCCB3" w:themeColor="accent6" w:themeTint="66"/>
        <w:insideH w:val="single" w:sz="4" w:space="0" w:color="FDCCB3" w:themeColor="accent6" w:themeTint="66"/>
        <w:insideV w:val="single" w:sz="4" w:space="0" w:color="FDCC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0659FF" w:themeColor="text1" w:themeTint="99"/>
        <w:bottom w:val="single" w:sz="2" w:space="0" w:color="0659FF" w:themeColor="text1" w:themeTint="99"/>
        <w:insideH w:val="single" w:sz="2" w:space="0" w:color="0659FF" w:themeColor="text1" w:themeTint="99"/>
        <w:insideV w:val="single" w:sz="2" w:space="0" w:color="0659F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659FF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659FF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87BABC" w:themeColor="accent1" w:themeTint="99"/>
        <w:bottom w:val="single" w:sz="2" w:space="0" w:color="87BABC" w:themeColor="accent1" w:themeTint="99"/>
        <w:insideH w:val="single" w:sz="2" w:space="0" w:color="87BABC" w:themeColor="accent1" w:themeTint="99"/>
        <w:insideV w:val="single" w:sz="2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BA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BFDEB9" w:themeColor="accent2" w:themeTint="99"/>
        <w:bottom w:val="single" w:sz="2" w:space="0" w:color="BFDEB9" w:themeColor="accent2" w:themeTint="99"/>
        <w:insideH w:val="single" w:sz="2" w:space="0" w:color="BFDEB9" w:themeColor="accent2" w:themeTint="99"/>
        <w:insideV w:val="single" w:sz="2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DEB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E4E8CE" w:themeColor="accent3" w:themeTint="99"/>
        <w:bottom w:val="single" w:sz="2" w:space="0" w:color="E4E8CE" w:themeColor="accent3" w:themeTint="99"/>
        <w:insideH w:val="single" w:sz="2" w:space="0" w:color="E4E8CE" w:themeColor="accent3" w:themeTint="99"/>
        <w:insideV w:val="single" w:sz="2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E8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1DFB0" w:themeColor="accent4" w:themeTint="99"/>
        <w:bottom w:val="single" w:sz="2" w:space="0" w:color="F1DFB0" w:themeColor="accent4" w:themeTint="99"/>
        <w:insideH w:val="single" w:sz="2" w:space="0" w:color="F1DFB0" w:themeColor="accent4" w:themeTint="99"/>
        <w:insideV w:val="single" w:sz="2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F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6CB8B" w:themeColor="accent5" w:themeTint="99"/>
        <w:bottom w:val="single" w:sz="2" w:space="0" w:color="F6CB8B" w:themeColor="accent5" w:themeTint="99"/>
        <w:insideH w:val="single" w:sz="2" w:space="0" w:color="F6CB8B" w:themeColor="accent5" w:themeTint="99"/>
        <w:insideV w:val="single" w:sz="2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B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CB38D" w:themeColor="accent6" w:themeTint="99"/>
        <w:bottom w:val="single" w:sz="2" w:space="0" w:color="FCB38D" w:themeColor="accent6" w:themeTint="99"/>
        <w:insideH w:val="single" w:sz="2" w:space="0" w:color="FCB38D" w:themeColor="accent6" w:themeTint="99"/>
        <w:insideV w:val="single" w:sz="2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B3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3">
    <w:name w:val="Grid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659FF" w:themeColor="text1" w:themeTint="99"/>
        <w:left w:val="single" w:sz="4" w:space="0" w:color="0659FF" w:themeColor="text1" w:themeTint="99"/>
        <w:bottom w:val="single" w:sz="4" w:space="0" w:color="0659FF" w:themeColor="text1" w:themeTint="99"/>
        <w:right w:val="single" w:sz="4" w:space="0" w:color="0659FF" w:themeColor="text1" w:themeTint="99"/>
        <w:insideH w:val="single" w:sz="4" w:space="0" w:color="0659FF" w:themeColor="text1" w:themeTint="99"/>
        <w:insideV w:val="single" w:sz="4" w:space="0" w:color="0659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  <w:tblStylePr w:type="neCell">
      <w:tblPr/>
      <w:tcPr>
        <w:tcBorders>
          <w:bottom w:val="single" w:sz="4" w:space="0" w:color="0659FF" w:themeColor="text1" w:themeTint="99"/>
        </w:tcBorders>
      </w:tcPr>
    </w:tblStylePr>
    <w:tblStylePr w:type="nwCell">
      <w:tblPr/>
      <w:tcPr>
        <w:tcBorders>
          <w:bottom w:val="single" w:sz="4" w:space="0" w:color="0659FF" w:themeColor="text1" w:themeTint="99"/>
        </w:tcBorders>
      </w:tcPr>
    </w:tblStylePr>
    <w:tblStylePr w:type="seCell">
      <w:tblPr/>
      <w:tcPr>
        <w:tcBorders>
          <w:top w:val="single" w:sz="4" w:space="0" w:color="0659FF" w:themeColor="text1" w:themeTint="99"/>
        </w:tcBorders>
      </w:tcPr>
    </w:tblStylePr>
    <w:tblStylePr w:type="swCell">
      <w:tblPr/>
      <w:tcPr>
        <w:tcBorders>
          <w:top w:val="single" w:sz="4" w:space="0" w:color="0659FF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659FF" w:themeColor="text1" w:themeTint="99"/>
        <w:left w:val="single" w:sz="4" w:space="0" w:color="0659FF" w:themeColor="text1" w:themeTint="99"/>
        <w:bottom w:val="single" w:sz="4" w:space="0" w:color="0659FF" w:themeColor="text1" w:themeTint="99"/>
        <w:right w:val="single" w:sz="4" w:space="0" w:color="0659FF" w:themeColor="text1" w:themeTint="99"/>
        <w:insideH w:val="single" w:sz="4" w:space="0" w:color="0659FF" w:themeColor="text1" w:themeTint="99"/>
        <w:insideV w:val="single" w:sz="4" w:space="0" w:color="0659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060" w:themeColor="text1"/>
          <w:left w:val="single" w:sz="4" w:space="0" w:color="002060" w:themeColor="text1"/>
          <w:bottom w:val="single" w:sz="4" w:space="0" w:color="002060" w:themeColor="text1"/>
          <w:right w:val="single" w:sz="4" w:space="0" w:color="002060" w:themeColor="text1"/>
          <w:insideH w:val="nil"/>
          <w:insideV w:val="nil"/>
        </w:tcBorders>
        <w:shd w:val="clear" w:color="auto" w:fill="002060" w:themeFill="text1"/>
      </w:tcPr>
    </w:tblStylePr>
    <w:tblStylePr w:type="lastRow">
      <w:rPr>
        <w:b/>
        <w:bCs/>
      </w:rPr>
      <w:tblPr/>
      <w:tcPr>
        <w:tcBorders>
          <w:top w:val="double" w:sz="4" w:space="0" w:color="0020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CC7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06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060" w:themeFill="text1"/>
      </w:tcPr>
    </w:tblStylePr>
    <w:tblStylePr w:type="band1Vert">
      <w:tblPr/>
      <w:tcPr>
        <w:shd w:val="clear" w:color="auto" w:fill="5990FF" w:themeFill="text1" w:themeFillTint="66"/>
      </w:tcPr>
    </w:tblStylePr>
    <w:tblStylePr w:type="band1Horz">
      <w:tblPr/>
      <w:tcPr>
        <w:shd w:val="clear" w:color="auto" w:fill="5990FF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AFD1D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D4E9D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DEF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5E9C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9DCB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DCC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4" w:space="0" w:color="0659FF" w:themeColor="text1" w:themeTint="99"/>
        <w:left w:val="single" w:sz="4" w:space="0" w:color="0659FF" w:themeColor="text1" w:themeTint="99"/>
        <w:bottom w:val="single" w:sz="4" w:space="0" w:color="0659FF" w:themeColor="text1" w:themeTint="99"/>
        <w:right w:val="single" w:sz="4" w:space="0" w:color="0659FF" w:themeColor="text1" w:themeTint="99"/>
        <w:insideH w:val="single" w:sz="4" w:space="0" w:color="0659FF" w:themeColor="text1" w:themeTint="99"/>
        <w:insideV w:val="single" w:sz="4" w:space="0" w:color="0659FF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659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65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4" w:space="0" w:color="0659FF" w:themeColor="text1" w:themeTint="99"/>
        <w:left w:val="single" w:sz="4" w:space="0" w:color="0659FF" w:themeColor="text1" w:themeTint="99"/>
        <w:bottom w:val="single" w:sz="4" w:space="0" w:color="0659FF" w:themeColor="text1" w:themeTint="99"/>
        <w:right w:val="single" w:sz="4" w:space="0" w:color="0659FF" w:themeColor="text1" w:themeTint="99"/>
        <w:insideH w:val="single" w:sz="4" w:space="0" w:color="0659FF" w:themeColor="text1" w:themeTint="99"/>
        <w:insideV w:val="single" w:sz="4" w:space="0" w:color="0659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  <w:tblStylePr w:type="neCell">
      <w:tblPr/>
      <w:tcPr>
        <w:tcBorders>
          <w:bottom w:val="single" w:sz="4" w:space="0" w:color="0659FF" w:themeColor="text1" w:themeTint="99"/>
        </w:tcBorders>
      </w:tcPr>
    </w:tblStylePr>
    <w:tblStylePr w:type="nwCell">
      <w:tblPr/>
      <w:tcPr>
        <w:tcBorders>
          <w:bottom w:val="single" w:sz="4" w:space="0" w:color="0659FF" w:themeColor="text1" w:themeTint="99"/>
        </w:tcBorders>
      </w:tcPr>
    </w:tblStylePr>
    <w:tblStylePr w:type="seCell">
      <w:tblPr/>
      <w:tcPr>
        <w:tcBorders>
          <w:top w:val="single" w:sz="4" w:space="0" w:color="0659FF" w:themeColor="text1" w:themeTint="99"/>
        </w:tcBorders>
      </w:tcPr>
    </w:tblStylePr>
    <w:tblStylePr w:type="swCell">
      <w:tblPr/>
      <w:tcPr>
        <w:tcBorders>
          <w:top w:val="single" w:sz="4" w:space="0" w:color="0659FF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DB195B"/>
    <w:rPr>
      <w:rFonts w:asciiTheme="majorHAnsi" w:eastAsiaTheme="majorEastAsia" w:hAnsiTheme="majorHAnsi" w:cstheme="majorBidi"/>
      <w:color w:val="243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95B"/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95B"/>
    <w:rPr>
      <w:rFonts w:asciiTheme="majorHAnsi" w:eastAsiaTheme="majorEastAsia" w:hAnsiTheme="majorHAnsi" w:cstheme="majorBidi"/>
      <w:color w:val="00359F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95B"/>
    <w:rPr>
      <w:rFonts w:asciiTheme="majorHAnsi" w:eastAsiaTheme="majorEastAsia" w:hAnsiTheme="majorHAnsi" w:cstheme="majorBidi"/>
      <w:i/>
      <w:iCs/>
      <w:color w:val="00359F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B195B"/>
  </w:style>
  <w:style w:type="paragraph" w:styleId="HTMLAddress">
    <w:name w:val="HTML Address"/>
    <w:basedOn w:val="Normal"/>
    <w:link w:val="HTMLAddressChar"/>
    <w:uiPriority w:val="99"/>
    <w:semiHidden/>
    <w:unhideWhenUsed/>
    <w:rsid w:val="00DB195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195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B195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B195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195B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B195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B195B"/>
    <w:rPr>
      <w:i/>
      <w:iCs/>
    </w:rPr>
  </w:style>
  <w:style w:type="character" w:styleId="Hyperlink">
    <w:name w:val="Hyperlink"/>
    <w:basedOn w:val="DefaultParagraphFont"/>
    <w:uiPriority w:val="99"/>
    <w:unhideWhenUsed/>
    <w:rsid w:val="00DB195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195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B195B"/>
    <w:rPr>
      <w:i/>
      <w:iCs/>
      <w:color w:val="487F81" w:themeColor="accent1"/>
    </w:rPr>
  </w:style>
  <w:style w:type="table" w:styleId="LightGrid">
    <w:name w:val="Light Grid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2060" w:themeColor="text1"/>
        <w:left w:val="single" w:sz="8" w:space="0" w:color="002060" w:themeColor="text1"/>
        <w:bottom w:val="single" w:sz="8" w:space="0" w:color="002060" w:themeColor="text1"/>
        <w:right w:val="single" w:sz="8" w:space="0" w:color="002060" w:themeColor="text1"/>
        <w:insideH w:val="single" w:sz="8" w:space="0" w:color="002060" w:themeColor="text1"/>
        <w:insideV w:val="single" w:sz="8" w:space="0" w:color="00206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18" w:space="0" w:color="002060" w:themeColor="text1"/>
          <w:right w:val="single" w:sz="8" w:space="0" w:color="002060" w:themeColor="text1"/>
          <w:insideH w:val="nil"/>
          <w:insideV w:val="single" w:sz="8" w:space="0" w:color="00206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  <w:insideH w:val="nil"/>
          <w:insideV w:val="single" w:sz="8" w:space="0" w:color="00206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</w:tcBorders>
      </w:tcPr>
    </w:tblStylePr>
    <w:tblStylePr w:type="band1Vert"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</w:tcBorders>
        <w:shd w:val="clear" w:color="auto" w:fill="98BAFF" w:themeFill="text1" w:themeFillTint="3F"/>
      </w:tcPr>
    </w:tblStylePr>
    <w:tblStylePr w:type="band1Horz"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  <w:insideV w:val="single" w:sz="8" w:space="0" w:color="002060" w:themeColor="text1"/>
        </w:tcBorders>
        <w:shd w:val="clear" w:color="auto" w:fill="98BAFF" w:themeFill="text1" w:themeFillTint="3F"/>
      </w:tcPr>
    </w:tblStylePr>
    <w:tblStylePr w:type="band2Horz"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  <w:insideV w:val="single" w:sz="8" w:space="0" w:color="00206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1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  <w:shd w:val="clear" w:color="auto" w:fill="CDE2E3" w:themeFill="accent1" w:themeFillTint="3F"/>
      </w:tcPr>
    </w:tblStylePr>
    <w:tblStylePr w:type="band2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1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  <w:shd w:val="clear" w:color="auto" w:fill="E4F1E2" w:themeFill="accent2" w:themeFillTint="3F"/>
      </w:tcPr>
    </w:tblStylePr>
    <w:tblStylePr w:type="band2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1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  <w:shd w:val="clear" w:color="auto" w:fill="F4F5EA" w:themeFill="accent3" w:themeFillTint="3F"/>
      </w:tcPr>
    </w:tblStylePr>
    <w:tblStylePr w:type="band2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1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  <w:shd w:val="clear" w:color="auto" w:fill="F9F1DE" w:themeFill="accent4" w:themeFillTint="3F"/>
      </w:tcPr>
    </w:tblStylePr>
    <w:tblStylePr w:type="band2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1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  <w:shd w:val="clear" w:color="auto" w:fill="FBE9CF" w:themeFill="accent5" w:themeFillTint="3F"/>
      </w:tcPr>
    </w:tblStylePr>
    <w:tblStylePr w:type="band2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1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  <w:shd w:val="clear" w:color="auto" w:fill="FDDFD0" w:themeFill="accent6" w:themeFillTint="3F"/>
      </w:tcPr>
    </w:tblStylePr>
    <w:tblStylePr w:type="band2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2060" w:themeColor="text1"/>
        <w:left w:val="single" w:sz="8" w:space="0" w:color="002060" w:themeColor="text1"/>
        <w:bottom w:val="single" w:sz="8" w:space="0" w:color="002060" w:themeColor="text1"/>
        <w:right w:val="single" w:sz="8" w:space="0" w:color="00206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06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</w:tcBorders>
      </w:tcPr>
    </w:tblStylePr>
    <w:tblStylePr w:type="band1Horz"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B195B"/>
    <w:pPr>
      <w:spacing w:after="0" w:line="240" w:lineRule="auto"/>
    </w:pPr>
    <w:rPr>
      <w:color w:val="001747" w:themeColor="text1" w:themeShade="BF"/>
    </w:rPr>
    <w:tblPr>
      <w:tblStyleRowBandSize w:val="1"/>
      <w:tblStyleColBandSize w:val="1"/>
      <w:tblBorders>
        <w:top w:val="single" w:sz="8" w:space="0" w:color="002060" w:themeColor="text1"/>
        <w:bottom w:val="single" w:sz="8" w:space="0" w:color="00206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text1"/>
          <w:left w:val="nil"/>
          <w:bottom w:val="single" w:sz="8" w:space="0" w:color="00206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text1"/>
          <w:left w:val="nil"/>
          <w:bottom w:val="single" w:sz="8" w:space="0" w:color="00206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B195B"/>
  </w:style>
  <w:style w:type="paragraph" w:styleId="List">
    <w:name w:val="List"/>
    <w:basedOn w:val="Normal"/>
    <w:uiPriority w:val="99"/>
    <w:semiHidden/>
    <w:unhideWhenUsed/>
    <w:rsid w:val="00DB195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B195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B195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B195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B195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B195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B195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B195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B195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B195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B195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195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195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195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195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B195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B195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B195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B195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B195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B195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659FF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65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2">
    <w:name w:val="List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659FF" w:themeColor="text1" w:themeTint="99"/>
        <w:bottom w:val="single" w:sz="4" w:space="0" w:color="0659FF" w:themeColor="text1" w:themeTint="99"/>
        <w:insideH w:val="single" w:sz="4" w:space="0" w:color="0659FF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bottom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bottom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bottom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bottom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bottom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bottom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3">
    <w:name w:val="List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02060" w:themeColor="text1"/>
        <w:left w:val="single" w:sz="4" w:space="0" w:color="002060" w:themeColor="text1"/>
        <w:bottom w:val="single" w:sz="4" w:space="0" w:color="002060" w:themeColor="text1"/>
        <w:right w:val="single" w:sz="4" w:space="0" w:color="00206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060" w:themeFill="text1"/>
      </w:tcPr>
    </w:tblStylePr>
    <w:tblStylePr w:type="lastRow">
      <w:rPr>
        <w:b/>
        <w:bCs/>
      </w:rPr>
      <w:tblPr/>
      <w:tcPr>
        <w:tcBorders>
          <w:top w:val="double" w:sz="4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060" w:themeColor="text1"/>
          <w:right w:val="single" w:sz="4" w:space="0" w:color="002060" w:themeColor="text1"/>
        </w:tcBorders>
      </w:tcPr>
    </w:tblStylePr>
    <w:tblStylePr w:type="band1Horz">
      <w:tblPr/>
      <w:tcPr>
        <w:tcBorders>
          <w:top w:val="single" w:sz="4" w:space="0" w:color="002060" w:themeColor="text1"/>
          <w:bottom w:val="single" w:sz="4" w:space="0" w:color="00206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060" w:themeColor="text1"/>
          <w:left w:val="nil"/>
        </w:tcBorders>
      </w:tcPr>
    </w:tblStylePr>
    <w:tblStylePr w:type="swCell">
      <w:tblPr/>
      <w:tcPr>
        <w:tcBorders>
          <w:top w:val="double" w:sz="4" w:space="0" w:color="00206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487F81" w:themeColor="accent1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F81" w:themeColor="accent1"/>
          <w:right w:val="single" w:sz="4" w:space="0" w:color="487F81" w:themeColor="accent1"/>
        </w:tcBorders>
      </w:tcPr>
    </w:tblStylePr>
    <w:tblStylePr w:type="band1Horz">
      <w:tblPr/>
      <w:tcPr>
        <w:tcBorders>
          <w:top w:val="single" w:sz="4" w:space="0" w:color="487F81" w:themeColor="accent1"/>
          <w:bottom w:val="single" w:sz="4" w:space="0" w:color="487F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F81" w:themeColor="accent1"/>
          <w:left w:val="nil"/>
        </w:tcBorders>
      </w:tcPr>
    </w:tblStylePr>
    <w:tblStylePr w:type="swCell">
      <w:tblPr/>
      <w:tcPr>
        <w:tcBorders>
          <w:top w:val="double" w:sz="4" w:space="0" w:color="487F8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C98C" w:themeColor="accent2"/>
          <w:right w:val="single" w:sz="4" w:space="0" w:color="96C98C" w:themeColor="accent2"/>
        </w:tcBorders>
      </w:tcPr>
    </w:tblStylePr>
    <w:tblStylePr w:type="band1Horz">
      <w:tblPr/>
      <w:tcPr>
        <w:tcBorders>
          <w:top w:val="single" w:sz="4" w:space="0" w:color="96C98C" w:themeColor="accent2"/>
          <w:bottom w:val="single" w:sz="4" w:space="0" w:color="96C9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C98C" w:themeColor="accent2"/>
          <w:left w:val="nil"/>
        </w:tcBorders>
      </w:tcPr>
    </w:tblStylePr>
    <w:tblStylePr w:type="swCell">
      <w:tblPr/>
      <w:tcPr>
        <w:tcBorders>
          <w:top w:val="double" w:sz="4" w:space="0" w:color="96C98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3D9AE" w:themeColor="accent3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D9AE" w:themeColor="accent3"/>
          <w:right w:val="single" w:sz="4" w:space="0" w:color="D3D9AE" w:themeColor="accent3"/>
        </w:tcBorders>
      </w:tcPr>
    </w:tblStylePr>
    <w:tblStylePr w:type="band1Horz">
      <w:tblPr/>
      <w:tcPr>
        <w:tcBorders>
          <w:top w:val="single" w:sz="4" w:space="0" w:color="D3D9AE" w:themeColor="accent3"/>
          <w:bottom w:val="single" w:sz="4" w:space="0" w:color="D3D9A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D9AE" w:themeColor="accent3"/>
          <w:left w:val="nil"/>
        </w:tcBorders>
      </w:tcPr>
    </w:tblStylePr>
    <w:tblStylePr w:type="swCell">
      <w:tblPr/>
      <w:tcPr>
        <w:tcBorders>
          <w:top w:val="double" w:sz="4" w:space="0" w:color="D3D9A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8CA7D" w:themeColor="accent4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A7D" w:themeColor="accent4"/>
          <w:right w:val="single" w:sz="4" w:space="0" w:color="E8CA7D" w:themeColor="accent4"/>
        </w:tcBorders>
      </w:tcPr>
    </w:tblStylePr>
    <w:tblStylePr w:type="band1Horz">
      <w:tblPr/>
      <w:tcPr>
        <w:tcBorders>
          <w:top w:val="single" w:sz="4" w:space="0" w:color="E8CA7D" w:themeColor="accent4"/>
          <w:bottom w:val="single" w:sz="4" w:space="0" w:color="E8CA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A7D" w:themeColor="accent4"/>
          <w:left w:val="nil"/>
        </w:tcBorders>
      </w:tcPr>
    </w:tblStylePr>
    <w:tblStylePr w:type="swCell">
      <w:tblPr/>
      <w:tcPr>
        <w:tcBorders>
          <w:top w:val="double" w:sz="4" w:space="0" w:color="E8CA7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0A93F" w:themeColor="accent5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93F" w:themeColor="accent5"/>
          <w:right w:val="single" w:sz="4" w:space="0" w:color="F0A93F" w:themeColor="accent5"/>
        </w:tcBorders>
      </w:tcPr>
    </w:tblStylePr>
    <w:tblStylePr w:type="band1Horz">
      <w:tblPr/>
      <w:tcPr>
        <w:tcBorders>
          <w:top w:val="single" w:sz="4" w:space="0" w:color="F0A93F" w:themeColor="accent5"/>
          <w:bottom w:val="single" w:sz="4" w:space="0" w:color="F0A9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93F" w:themeColor="accent5"/>
          <w:left w:val="nil"/>
        </w:tcBorders>
      </w:tcPr>
    </w:tblStylePr>
    <w:tblStylePr w:type="swCell">
      <w:tblPr/>
      <w:tcPr>
        <w:tcBorders>
          <w:top w:val="double" w:sz="4" w:space="0" w:color="F0A93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A8242" w:themeColor="accent6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8242" w:themeColor="accent6"/>
          <w:right w:val="single" w:sz="4" w:space="0" w:color="FA8242" w:themeColor="accent6"/>
        </w:tcBorders>
      </w:tcPr>
    </w:tblStylePr>
    <w:tblStylePr w:type="band1Horz">
      <w:tblPr/>
      <w:tcPr>
        <w:tcBorders>
          <w:top w:val="single" w:sz="4" w:space="0" w:color="FA8242" w:themeColor="accent6"/>
          <w:bottom w:val="single" w:sz="4" w:space="0" w:color="FA824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8242" w:themeColor="accent6"/>
          <w:left w:val="nil"/>
        </w:tcBorders>
      </w:tcPr>
    </w:tblStylePr>
    <w:tblStylePr w:type="swCell">
      <w:tblPr/>
      <w:tcPr>
        <w:tcBorders>
          <w:top w:val="double" w:sz="4" w:space="0" w:color="FA824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659FF" w:themeColor="text1" w:themeTint="99"/>
        <w:left w:val="single" w:sz="4" w:space="0" w:color="0659FF" w:themeColor="text1" w:themeTint="99"/>
        <w:bottom w:val="single" w:sz="4" w:space="0" w:color="0659FF" w:themeColor="text1" w:themeTint="99"/>
        <w:right w:val="single" w:sz="4" w:space="0" w:color="0659FF" w:themeColor="text1" w:themeTint="99"/>
        <w:insideH w:val="single" w:sz="4" w:space="0" w:color="0659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060" w:themeColor="text1"/>
          <w:left w:val="single" w:sz="4" w:space="0" w:color="002060" w:themeColor="text1"/>
          <w:bottom w:val="single" w:sz="4" w:space="0" w:color="002060" w:themeColor="text1"/>
          <w:right w:val="single" w:sz="4" w:space="0" w:color="002060" w:themeColor="text1"/>
          <w:insideH w:val="nil"/>
        </w:tcBorders>
        <w:shd w:val="clear" w:color="auto" w:fill="002060" w:themeFill="text1"/>
      </w:tcPr>
    </w:tblStylePr>
    <w:tblStylePr w:type="lastRow">
      <w:rPr>
        <w:b/>
        <w:bCs/>
      </w:rPr>
      <w:tblPr/>
      <w:tcPr>
        <w:tcBorders>
          <w:top w:val="double" w:sz="4" w:space="0" w:color="065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060" w:themeColor="text1"/>
        <w:left w:val="single" w:sz="24" w:space="0" w:color="002060" w:themeColor="text1"/>
        <w:bottom w:val="single" w:sz="24" w:space="0" w:color="002060" w:themeColor="text1"/>
        <w:right w:val="single" w:sz="24" w:space="0" w:color="002060" w:themeColor="text1"/>
      </w:tblBorders>
    </w:tblPr>
    <w:tcPr>
      <w:shd w:val="clear" w:color="auto" w:fill="00206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87F81" w:themeColor="accent1"/>
        <w:left w:val="single" w:sz="24" w:space="0" w:color="487F81" w:themeColor="accent1"/>
        <w:bottom w:val="single" w:sz="24" w:space="0" w:color="487F81" w:themeColor="accent1"/>
        <w:right w:val="single" w:sz="24" w:space="0" w:color="487F81" w:themeColor="accent1"/>
      </w:tblBorders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C98C" w:themeColor="accent2"/>
        <w:left w:val="single" w:sz="24" w:space="0" w:color="96C98C" w:themeColor="accent2"/>
        <w:bottom w:val="single" w:sz="24" w:space="0" w:color="96C98C" w:themeColor="accent2"/>
        <w:right w:val="single" w:sz="24" w:space="0" w:color="96C98C" w:themeColor="accent2"/>
      </w:tblBorders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3D9AE" w:themeColor="accent3"/>
        <w:left w:val="single" w:sz="24" w:space="0" w:color="D3D9AE" w:themeColor="accent3"/>
        <w:bottom w:val="single" w:sz="24" w:space="0" w:color="D3D9AE" w:themeColor="accent3"/>
        <w:right w:val="single" w:sz="24" w:space="0" w:color="D3D9AE" w:themeColor="accent3"/>
      </w:tblBorders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A7D" w:themeColor="accent4"/>
        <w:left w:val="single" w:sz="24" w:space="0" w:color="E8CA7D" w:themeColor="accent4"/>
        <w:bottom w:val="single" w:sz="24" w:space="0" w:color="E8CA7D" w:themeColor="accent4"/>
        <w:right w:val="single" w:sz="24" w:space="0" w:color="E8CA7D" w:themeColor="accent4"/>
      </w:tblBorders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93F" w:themeColor="accent5"/>
        <w:left w:val="single" w:sz="24" w:space="0" w:color="F0A93F" w:themeColor="accent5"/>
        <w:bottom w:val="single" w:sz="24" w:space="0" w:color="F0A93F" w:themeColor="accent5"/>
        <w:right w:val="single" w:sz="24" w:space="0" w:color="F0A93F" w:themeColor="accent5"/>
      </w:tblBorders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8242" w:themeColor="accent6"/>
        <w:left w:val="single" w:sz="24" w:space="0" w:color="FA8242" w:themeColor="accent6"/>
        <w:bottom w:val="single" w:sz="24" w:space="0" w:color="FA8242" w:themeColor="accent6"/>
        <w:right w:val="single" w:sz="24" w:space="0" w:color="FA8242" w:themeColor="accent6"/>
      </w:tblBorders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4" w:space="0" w:color="002060" w:themeColor="text1"/>
        <w:bottom w:val="single" w:sz="4" w:space="0" w:color="00206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206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487F81" w:themeColor="accent1"/>
        <w:bottom w:val="single" w:sz="4" w:space="0" w:color="487F8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F8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96C98C" w:themeColor="accent2"/>
        <w:bottom w:val="single" w:sz="4" w:space="0" w:color="96C98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6C9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D3D9AE" w:themeColor="accent3"/>
        <w:bottom w:val="single" w:sz="4" w:space="0" w:color="D3D9A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3D9A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E8CA7D" w:themeColor="accent4"/>
        <w:bottom w:val="single" w:sz="4" w:space="0" w:color="E8CA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8CA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0A93F" w:themeColor="accent5"/>
        <w:bottom w:val="single" w:sz="4" w:space="0" w:color="F0A9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A9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A8242" w:themeColor="accent6"/>
        <w:bottom w:val="single" w:sz="4" w:space="0" w:color="FA824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824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06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06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06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06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F8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F8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F8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F8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C9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C9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C9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C9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D9A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D9A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D9A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D9A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A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A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A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A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9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9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9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9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824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824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824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824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B19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B195B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42C7" w:themeColor="text1" w:themeTint="BF"/>
        <w:left w:val="single" w:sz="8" w:space="0" w:color="0042C7" w:themeColor="text1" w:themeTint="BF"/>
        <w:bottom w:val="single" w:sz="8" w:space="0" w:color="0042C7" w:themeColor="text1" w:themeTint="BF"/>
        <w:right w:val="single" w:sz="8" w:space="0" w:color="0042C7" w:themeColor="text1" w:themeTint="BF"/>
        <w:insideH w:val="single" w:sz="8" w:space="0" w:color="0042C7" w:themeColor="text1" w:themeTint="BF"/>
        <w:insideV w:val="single" w:sz="8" w:space="0" w:color="0042C7" w:themeColor="text1" w:themeTint="BF"/>
      </w:tblBorders>
    </w:tblPr>
    <w:tcPr>
      <w:shd w:val="clear" w:color="auto" w:fill="98BA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42C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75FF" w:themeFill="text1" w:themeFillTint="7F"/>
      </w:tcPr>
    </w:tblStylePr>
    <w:tblStylePr w:type="band1Horz">
      <w:tblPr/>
      <w:tcPr>
        <w:shd w:val="clear" w:color="auto" w:fill="3075FF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  <w:insideV w:val="single" w:sz="8" w:space="0" w:color="6AA9AC" w:themeColor="accent1" w:themeTint="BF"/>
      </w:tblBorders>
    </w:tblPr>
    <w:tcPr>
      <w:shd w:val="clear" w:color="auto" w:fill="CDE2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A9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  <w:insideV w:val="single" w:sz="8" w:space="0" w:color="B0D6A8" w:themeColor="accent2" w:themeTint="BF"/>
      </w:tblBorders>
    </w:tblPr>
    <w:tcPr>
      <w:shd w:val="clear" w:color="auto" w:fill="E4F1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6A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  <w:insideV w:val="single" w:sz="8" w:space="0" w:color="DDE2C2" w:themeColor="accent3" w:themeTint="BF"/>
      </w:tblBorders>
    </w:tblPr>
    <w:tcPr>
      <w:shd w:val="clear" w:color="auto" w:fill="F4F5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E2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  <w:insideV w:val="single" w:sz="8" w:space="0" w:color="EDD79D" w:themeColor="accent4" w:themeTint="BF"/>
      </w:tblBorders>
    </w:tblPr>
    <w:tcPr>
      <w:shd w:val="clear" w:color="auto" w:fill="F9F1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7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  <w:insideV w:val="single" w:sz="8" w:space="0" w:color="F3BE6E" w:themeColor="accent5" w:themeTint="BF"/>
      </w:tblBorders>
    </w:tblPr>
    <w:tcPr>
      <w:shd w:val="clear" w:color="auto" w:fill="FBE9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E6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  <w:insideV w:val="single" w:sz="8" w:space="0" w:color="FBA071" w:themeColor="accent6" w:themeTint="BF"/>
      </w:tblBorders>
    </w:tblPr>
    <w:tcPr>
      <w:shd w:val="clear" w:color="auto" w:fill="FDDF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0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002060" w:themeColor="text1"/>
        <w:left w:val="single" w:sz="8" w:space="0" w:color="002060" w:themeColor="text1"/>
        <w:bottom w:val="single" w:sz="8" w:space="0" w:color="002060" w:themeColor="text1"/>
        <w:right w:val="single" w:sz="8" w:space="0" w:color="002060" w:themeColor="text1"/>
        <w:insideH w:val="single" w:sz="8" w:space="0" w:color="002060" w:themeColor="text1"/>
        <w:insideV w:val="single" w:sz="8" w:space="0" w:color="002060" w:themeColor="text1"/>
      </w:tblBorders>
    </w:tblPr>
    <w:tcPr>
      <w:shd w:val="clear" w:color="auto" w:fill="98BAFF" w:themeFill="text1" w:themeFillTint="3F"/>
    </w:tcPr>
    <w:tblStylePr w:type="firstRow">
      <w:rPr>
        <w:b/>
        <w:bCs/>
        <w:color w:val="002060" w:themeColor="text1"/>
      </w:rPr>
      <w:tblPr/>
      <w:tcPr>
        <w:shd w:val="clear" w:color="auto" w:fill="D6E3FF" w:themeFill="text1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C7FF" w:themeFill="text1" w:themeFillTint="33"/>
      </w:tcPr>
    </w:tblStylePr>
    <w:tblStylePr w:type="band1Vert">
      <w:tblPr/>
      <w:tcPr>
        <w:shd w:val="clear" w:color="auto" w:fill="3075FF" w:themeFill="text1" w:themeFillTint="7F"/>
      </w:tcPr>
    </w:tblStylePr>
    <w:tblStylePr w:type="band1Horz">
      <w:tblPr/>
      <w:tcPr>
        <w:tcBorders>
          <w:insideH w:val="single" w:sz="6" w:space="0" w:color="002060" w:themeColor="text1"/>
          <w:insideV w:val="single" w:sz="6" w:space="0" w:color="002060" w:themeColor="text1"/>
        </w:tcBorders>
        <w:shd w:val="clear" w:color="auto" w:fill="3075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cPr>
      <w:shd w:val="clear" w:color="auto" w:fill="CDE2E3" w:themeFill="accent1" w:themeFillTint="3F"/>
    </w:tcPr>
    <w:tblStylePr w:type="firstRow">
      <w:rPr>
        <w:b/>
        <w:bCs/>
        <w:color w:val="002060" w:themeColor="text1"/>
      </w:rPr>
      <w:tblPr/>
      <w:tcPr>
        <w:shd w:val="clear" w:color="auto" w:fill="EBF3F4" w:themeFill="accent1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8E8" w:themeFill="accent1" w:themeFillTint="33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tcBorders>
          <w:insideH w:val="single" w:sz="6" w:space="0" w:color="487F81" w:themeColor="accent1"/>
          <w:insideV w:val="single" w:sz="6" w:space="0" w:color="487F81" w:themeColor="accent1"/>
        </w:tcBorders>
        <w:shd w:val="clear" w:color="auto" w:fill="9CC6C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cPr>
      <w:shd w:val="clear" w:color="auto" w:fill="E4F1E2" w:themeFill="accent2" w:themeFillTint="3F"/>
    </w:tcPr>
    <w:tblStylePr w:type="firstRow">
      <w:rPr>
        <w:b/>
        <w:bCs/>
        <w:color w:val="002060" w:themeColor="text1"/>
      </w:rPr>
      <w:tblPr/>
      <w:tcPr>
        <w:shd w:val="clear" w:color="auto" w:fill="F4F9F3" w:themeFill="accent2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E7" w:themeFill="accent2" w:themeFillTint="33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tcBorders>
          <w:insideH w:val="single" w:sz="6" w:space="0" w:color="96C98C" w:themeColor="accent2"/>
          <w:insideV w:val="single" w:sz="6" w:space="0" w:color="96C98C" w:themeColor="accent2"/>
        </w:tcBorders>
        <w:shd w:val="clear" w:color="auto" w:fill="CAE4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cPr>
      <w:shd w:val="clear" w:color="auto" w:fill="F4F5EA" w:themeFill="accent3" w:themeFillTint="3F"/>
    </w:tcPr>
    <w:tblStylePr w:type="firstRow">
      <w:rPr>
        <w:b/>
        <w:bCs/>
        <w:color w:val="002060" w:themeColor="text1"/>
      </w:rPr>
      <w:tblPr/>
      <w:tcPr>
        <w:shd w:val="clear" w:color="auto" w:fill="FAFBF7" w:themeFill="accent3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7EE" w:themeFill="accent3" w:themeFillTint="33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tcBorders>
          <w:insideH w:val="single" w:sz="6" w:space="0" w:color="D3D9AE" w:themeColor="accent3"/>
          <w:insideV w:val="single" w:sz="6" w:space="0" w:color="D3D9AE" w:themeColor="accent3"/>
        </w:tcBorders>
        <w:shd w:val="clear" w:color="auto" w:fill="E9EC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cPr>
      <w:shd w:val="clear" w:color="auto" w:fill="F9F1DE" w:themeFill="accent4" w:themeFillTint="3F"/>
    </w:tcPr>
    <w:tblStylePr w:type="firstRow">
      <w:rPr>
        <w:b/>
        <w:bCs/>
        <w:color w:val="002060" w:themeColor="text1"/>
      </w:rPr>
      <w:tblPr/>
      <w:tcPr>
        <w:shd w:val="clear" w:color="auto" w:fill="FCF9F2" w:themeFill="accent4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E4" w:themeFill="accent4" w:themeFillTint="33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tcBorders>
          <w:insideH w:val="single" w:sz="6" w:space="0" w:color="E8CA7D" w:themeColor="accent4"/>
          <w:insideV w:val="single" w:sz="6" w:space="0" w:color="E8CA7D" w:themeColor="accent4"/>
        </w:tcBorders>
        <w:shd w:val="clear" w:color="auto" w:fill="F3E4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cPr>
      <w:shd w:val="clear" w:color="auto" w:fill="FBE9CF" w:themeFill="accent5" w:themeFillTint="3F"/>
    </w:tcPr>
    <w:tblStylePr w:type="firstRow">
      <w:rPr>
        <w:b/>
        <w:bCs/>
        <w:color w:val="002060" w:themeColor="text1"/>
      </w:rPr>
      <w:tblPr/>
      <w:tcPr>
        <w:shd w:val="clear" w:color="auto" w:fill="FDF6EC" w:themeFill="accent5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D8" w:themeFill="accent5" w:themeFillTint="33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tcBorders>
          <w:insideH w:val="single" w:sz="6" w:space="0" w:color="F0A93F" w:themeColor="accent5"/>
          <w:insideV w:val="single" w:sz="6" w:space="0" w:color="F0A93F" w:themeColor="accent5"/>
        </w:tcBorders>
        <w:shd w:val="clear" w:color="auto" w:fill="F7D3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cPr>
      <w:shd w:val="clear" w:color="auto" w:fill="FDDFD0" w:themeFill="accent6" w:themeFillTint="3F"/>
    </w:tcPr>
    <w:tblStylePr w:type="firstRow">
      <w:rPr>
        <w:b/>
        <w:bCs/>
        <w:color w:val="002060" w:themeColor="text1"/>
      </w:rPr>
      <w:tblPr/>
      <w:tcPr>
        <w:shd w:val="clear" w:color="auto" w:fill="FEF2EC" w:themeFill="accent6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5D9" w:themeFill="accent6" w:themeFillTint="33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tcBorders>
          <w:insideH w:val="single" w:sz="6" w:space="0" w:color="FA8242" w:themeColor="accent6"/>
          <w:insideV w:val="single" w:sz="6" w:space="0" w:color="FA8242" w:themeColor="accent6"/>
        </w:tcBorders>
        <w:shd w:val="clear" w:color="auto" w:fill="FCC0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8BA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06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06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06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06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75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75FF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2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C6C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C6C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1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4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4C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5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C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C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4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4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9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3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39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DF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0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0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002060" w:themeColor="text1"/>
        <w:bottom w:val="single" w:sz="8" w:space="0" w:color="00206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060" w:themeColor="text1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002060" w:themeColor="text1"/>
          <w:bottom w:val="single" w:sz="8" w:space="0" w:color="0020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060" w:themeColor="text1"/>
          <w:bottom w:val="single" w:sz="8" w:space="0" w:color="002060" w:themeColor="text1"/>
        </w:tcBorders>
      </w:tcPr>
    </w:tblStylePr>
    <w:tblStylePr w:type="band1Vert">
      <w:tblPr/>
      <w:tcPr>
        <w:shd w:val="clear" w:color="auto" w:fill="98BAFF" w:themeFill="text1" w:themeFillTint="3F"/>
      </w:tcPr>
    </w:tblStylePr>
    <w:tblStylePr w:type="band1Horz">
      <w:tblPr/>
      <w:tcPr>
        <w:shd w:val="clear" w:color="auto" w:fill="98BAFF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7F81" w:themeColor="accent1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shd w:val="clear" w:color="auto" w:fill="CDE2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C98C" w:themeColor="accent2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shd w:val="clear" w:color="auto" w:fill="E4F1E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D9AE" w:themeColor="accent3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shd w:val="clear" w:color="auto" w:fill="F4F5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A7D" w:themeColor="accent4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shd w:val="clear" w:color="auto" w:fill="F9F1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93F" w:themeColor="accent5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shd w:val="clear" w:color="auto" w:fill="FBE9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8242" w:themeColor="accent6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shd w:val="clear" w:color="auto" w:fill="FDDF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002060" w:themeColor="text1"/>
        <w:left w:val="single" w:sz="8" w:space="0" w:color="002060" w:themeColor="text1"/>
        <w:bottom w:val="single" w:sz="8" w:space="0" w:color="002060" w:themeColor="text1"/>
        <w:right w:val="single" w:sz="8" w:space="0" w:color="00206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06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06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06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BA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7F8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7F8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7F8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2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C9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C9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1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D9A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D9A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5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A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A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9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9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9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824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824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F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42C7" w:themeColor="text1" w:themeTint="BF"/>
        <w:left w:val="single" w:sz="8" w:space="0" w:color="0042C7" w:themeColor="text1" w:themeTint="BF"/>
        <w:bottom w:val="single" w:sz="8" w:space="0" w:color="0042C7" w:themeColor="text1" w:themeTint="BF"/>
        <w:right w:val="single" w:sz="8" w:space="0" w:color="0042C7" w:themeColor="text1" w:themeTint="BF"/>
        <w:insideH w:val="single" w:sz="8" w:space="0" w:color="0042C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2C7" w:themeColor="text1" w:themeTint="BF"/>
          <w:left w:val="single" w:sz="8" w:space="0" w:color="0042C7" w:themeColor="text1" w:themeTint="BF"/>
          <w:bottom w:val="single" w:sz="8" w:space="0" w:color="0042C7" w:themeColor="text1" w:themeTint="BF"/>
          <w:right w:val="single" w:sz="8" w:space="0" w:color="0042C7" w:themeColor="text1" w:themeTint="BF"/>
          <w:insideH w:val="nil"/>
          <w:insideV w:val="nil"/>
        </w:tcBorders>
        <w:shd w:val="clear" w:color="auto" w:fill="00206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C7" w:themeColor="text1" w:themeTint="BF"/>
          <w:left w:val="single" w:sz="8" w:space="0" w:color="0042C7" w:themeColor="text1" w:themeTint="BF"/>
          <w:bottom w:val="single" w:sz="8" w:space="0" w:color="0042C7" w:themeColor="text1" w:themeTint="BF"/>
          <w:right w:val="single" w:sz="8" w:space="0" w:color="0042C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BA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BA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2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1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5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9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F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6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06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B19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B195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98"/>
    <w:rsid w:val="00DB19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195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B195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195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195B"/>
  </w:style>
  <w:style w:type="character" w:styleId="PageNumber">
    <w:name w:val="page number"/>
    <w:basedOn w:val="DefaultParagraphFont"/>
    <w:uiPriority w:val="99"/>
    <w:semiHidden/>
    <w:unhideWhenUsed/>
    <w:rsid w:val="00DB195B"/>
  </w:style>
  <w:style w:type="table" w:styleId="PlainTable1">
    <w:name w:val="Plain Table 1"/>
    <w:basedOn w:val="TableNormal"/>
    <w:uiPriority w:val="41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2F74FF" w:themeColor="text1" w:themeTint="80"/>
        <w:bottom w:val="single" w:sz="4" w:space="0" w:color="2F7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F7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F7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F74FF" w:themeColor="text1" w:themeTint="80"/>
          <w:right w:val="single" w:sz="4" w:space="0" w:color="2F74FF" w:themeColor="text1" w:themeTint="80"/>
        </w:tcBorders>
      </w:tcPr>
    </w:tblStylePr>
    <w:tblStylePr w:type="band2Vert">
      <w:tblPr/>
      <w:tcPr>
        <w:tcBorders>
          <w:left w:val="single" w:sz="4" w:space="0" w:color="2F74FF" w:themeColor="text1" w:themeTint="80"/>
          <w:right w:val="single" w:sz="4" w:space="0" w:color="2F74FF" w:themeColor="text1" w:themeTint="80"/>
        </w:tcBorders>
      </w:tcPr>
    </w:tblStylePr>
    <w:tblStylePr w:type="band1Horz">
      <w:tblPr/>
      <w:tcPr>
        <w:tcBorders>
          <w:top w:val="single" w:sz="4" w:space="0" w:color="2F74FF" w:themeColor="text1" w:themeTint="80"/>
          <w:bottom w:val="single" w:sz="4" w:space="0" w:color="2F74F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F74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F74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7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7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7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7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B195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195B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B195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195B"/>
  </w:style>
  <w:style w:type="paragraph" w:styleId="Signature">
    <w:name w:val="Signature"/>
    <w:basedOn w:val="Normal"/>
    <w:link w:val="Signature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195B"/>
  </w:style>
  <w:style w:type="character" w:styleId="Strong">
    <w:name w:val="Strong"/>
    <w:basedOn w:val="DefaultParagraphFont"/>
    <w:uiPriority w:val="22"/>
    <w:unhideWhenUsed/>
    <w:qFormat/>
    <w:rsid w:val="00DB195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B195B"/>
    <w:rPr>
      <w:i/>
      <w:iCs/>
      <w:color w:val="0042C7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B195B"/>
    <w:rPr>
      <w:smallCaps/>
      <w:color w:val="0050F2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B195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B195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B19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B195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B195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B19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B195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B195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B195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B195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B19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B195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B195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B195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B195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B195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B19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B195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B195B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B195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B195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B19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B195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B19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B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B19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B195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B195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B195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B195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B195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B195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B195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B195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B195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B195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B195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B195B"/>
    <w:pPr>
      <w:spacing w:after="100"/>
      <w:ind w:left="1920"/>
    </w:pPr>
  </w:style>
  <w:style w:type="paragraph" w:customStyle="1" w:styleId="Photo">
    <w:name w:val="Photo"/>
    <w:basedOn w:val="Normal"/>
    <w:uiPriority w:val="3"/>
    <w:qFormat/>
    <w:rsid w:val="00547B35"/>
    <w:pPr>
      <w:spacing w:before="120" w:after="480"/>
    </w:pPr>
  </w:style>
  <w:style w:type="character" w:styleId="UnresolvedMention">
    <w:name w:val="Unresolved Mention"/>
    <w:basedOn w:val="DefaultParagraphFont"/>
    <w:uiPriority w:val="99"/>
    <w:semiHidden/>
    <w:unhideWhenUsed/>
    <w:rsid w:val="00FE6B17"/>
    <w:rPr>
      <w:color w:val="605E5C"/>
      <w:shd w:val="clear" w:color="auto" w:fill="E1DFDD"/>
    </w:rPr>
  </w:style>
  <w:style w:type="paragraph" w:customStyle="1" w:styleId="Default">
    <w:name w:val="Default"/>
    <w:rsid w:val="00C74E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customStyle="1" w:styleId="product-name">
    <w:name w:val="product-name"/>
    <w:basedOn w:val="Normal"/>
    <w:rsid w:val="00100D93"/>
    <w:pPr>
      <w:spacing w:after="150" w:line="240" w:lineRule="auto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errebee@psisecurityservice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sisatl.us1.list-manage.com/track/click?u=101fedd301a4ec43c7dc7dec4&amp;id=9cdc6cb918&amp;e=010f8f5b7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sisatl.us1.list-manage.com/track/click?u=101fedd301a4ec43c7dc7dec4&amp;id=9cdc6cb918&amp;e=010f8f5b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isatl.us1.list-manage.com/track/click?u=101fedd301a4ec43c7dc7dec4&amp;id=9cdc6cb918&amp;e=010f8f5b74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lvin\AppData\Roaming\Microsoft\Templates\Business%20Flyer.dotx" TargetMode="External"/></Relationships>
</file>

<file path=word/theme/theme1.xml><?xml version="1.0" encoding="utf-8"?>
<a:theme xmlns:a="http://schemas.openxmlformats.org/drawingml/2006/main" name="Office Theme">
  <a:themeElements>
    <a:clrScheme name="Custom 20">
      <a:dk1>
        <a:srgbClr val="002060"/>
      </a:dk1>
      <a:lt1>
        <a:sysClr val="window" lastClr="FFFFFF"/>
      </a:lt1>
      <a:dk2>
        <a:srgbClr val="FF0000"/>
      </a:dk2>
      <a:lt2>
        <a:srgbClr val="034A90"/>
      </a:lt2>
      <a:accent1>
        <a:srgbClr val="487F81"/>
      </a:accent1>
      <a:accent2>
        <a:srgbClr val="96C98C"/>
      </a:accent2>
      <a:accent3>
        <a:srgbClr val="D3D9AE"/>
      </a:accent3>
      <a:accent4>
        <a:srgbClr val="E8CA7D"/>
      </a:accent4>
      <a:accent5>
        <a:srgbClr val="F0A93F"/>
      </a:accent5>
      <a:accent6>
        <a:srgbClr val="FA8242"/>
      </a:accent6>
      <a:hlink>
        <a:srgbClr val="0563C1"/>
      </a:hlink>
      <a:folHlink>
        <a:srgbClr val="034A9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Galvin</dc:creator>
  <cp:keywords/>
  <dc:description/>
  <cp:lastModifiedBy>Rebecca Strobl</cp:lastModifiedBy>
  <cp:revision>3</cp:revision>
  <dcterms:created xsi:type="dcterms:W3CDTF">2021-07-28T15:24:00Z</dcterms:created>
  <dcterms:modified xsi:type="dcterms:W3CDTF">2021-07-30T15:48:00Z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